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07" w:rsidRDefault="009B1107" w:rsidP="00D97CD7">
      <w:pPr>
        <w:tabs>
          <w:tab w:val="right" w:leader="dot" w:pos="7920"/>
        </w:tabs>
        <w:spacing w:after="0" w:line="240" w:lineRule="auto"/>
        <w:jc w:val="center"/>
        <w:rPr>
          <w:b/>
          <w:sz w:val="32"/>
          <w:lang w:eastAsia="zh-CN"/>
        </w:rPr>
      </w:pPr>
      <w:r w:rsidRPr="00D97CD7">
        <w:rPr>
          <w:b/>
          <w:sz w:val="32"/>
          <w:lang w:eastAsia="zh-CN"/>
        </w:rPr>
        <w:t>PHỤ LỤC I.</w:t>
      </w:r>
      <w:r>
        <w:rPr>
          <w:b/>
          <w:sz w:val="32"/>
          <w:lang w:eastAsia="zh-CN"/>
        </w:rPr>
        <w:t xml:space="preserve"> THỐNG KÊ Ý KIẾN CỦA CÁC CƠ QUAN, TỔ CHỨ</w:t>
      </w:r>
      <w:r w:rsidR="00A115CC">
        <w:rPr>
          <w:b/>
          <w:sz w:val="32"/>
          <w:lang w:eastAsia="zh-CN"/>
        </w:rPr>
        <w:t>C</w:t>
      </w:r>
      <w:r>
        <w:rPr>
          <w:b/>
          <w:sz w:val="32"/>
          <w:lang w:eastAsia="zh-CN"/>
        </w:rPr>
        <w:t xml:space="preserve"> ĐỐI VỚI CÁC VẤN ĐỀ DỰ THẢO NGHỊ ĐỊNH THỂ HIỆN THEO NHIỀU PHƯƠNG ÁN</w:t>
      </w:r>
    </w:p>
    <w:p w:rsidR="00F31F0F" w:rsidRPr="00D97CD7" w:rsidRDefault="00D97CD7" w:rsidP="00D97CD7">
      <w:pPr>
        <w:tabs>
          <w:tab w:val="right" w:leader="dot" w:pos="7920"/>
        </w:tabs>
        <w:spacing w:after="0" w:line="240" w:lineRule="auto"/>
        <w:jc w:val="center"/>
        <w:rPr>
          <w:i/>
          <w:sz w:val="32"/>
          <w:lang w:eastAsia="zh-CN"/>
        </w:rPr>
      </w:pPr>
      <w:bookmarkStart w:id="0" w:name="_GoBack"/>
      <w:r w:rsidRPr="00D97CD7">
        <w:rPr>
          <w:i/>
          <w:sz w:val="32"/>
          <w:lang w:eastAsia="zh-CN"/>
        </w:rPr>
        <w:t>(Kèm theo Bảng Tổng hợp, giải trình, tiếp thu ý kiến của Bộ, ngành, địa phương góp ý đối với dự thảo Nghị định về họ, hụi, biêu, phường)</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2977"/>
        <w:gridCol w:w="3685"/>
        <w:gridCol w:w="5954"/>
      </w:tblGrid>
      <w:tr w:rsidR="005178C9" w:rsidRPr="0064555A" w:rsidTr="009D2AF7">
        <w:tc>
          <w:tcPr>
            <w:tcW w:w="568" w:type="dxa"/>
            <w:shd w:val="pct5" w:color="auto" w:fill="auto"/>
          </w:tcPr>
          <w:bookmarkEnd w:id="0"/>
          <w:p w:rsidR="00F31F0F" w:rsidRPr="0064555A" w:rsidRDefault="00F31F0F" w:rsidP="0064555A">
            <w:pPr>
              <w:tabs>
                <w:tab w:val="right" w:leader="dot" w:pos="7920"/>
              </w:tabs>
              <w:spacing w:before="120" w:after="0" w:line="264" w:lineRule="auto"/>
              <w:ind w:right="-108" w:hanging="108"/>
              <w:jc w:val="center"/>
              <w:rPr>
                <w:b/>
                <w:sz w:val="26"/>
                <w:szCs w:val="26"/>
                <w:lang w:eastAsia="zh-CN"/>
              </w:rPr>
            </w:pPr>
            <w:r w:rsidRPr="0064555A">
              <w:rPr>
                <w:b/>
                <w:sz w:val="26"/>
                <w:szCs w:val="26"/>
                <w:lang w:eastAsia="zh-CN"/>
              </w:rPr>
              <w:t>TT</w:t>
            </w:r>
          </w:p>
        </w:tc>
        <w:tc>
          <w:tcPr>
            <w:tcW w:w="1559" w:type="dxa"/>
            <w:tcBorders>
              <w:bottom w:val="single" w:sz="4" w:space="0" w:color="auto"/>
            </w:tcBorders>
            <w:shd w:val="pct5" w:color="auto" w:fill="auto"/>
          </w:tcPr>
          <w:p w:rsidR="00F31F0F" w:rsidRPr="0064555A" w:rsidRDefault="00F31F0F" w:rsidP="0064555A">
            <w:pPr>
              <w:tabs>
                <w:tab w:val="right" w:leader="dot" w:pos="7920"/>
              </w:tabs>
              <w:spacing w:before="120" w:after="0" w:line="264" w:lineRule="auto"/>
              <w:jc w:val="center"/>
              <w:rPr>
                <w:b/>
                <w:sz w:val="26"/>
                <w:szCs w:val="26"/>
                <w:lang w:eastAsia="zh-CN"/>
              </w:rPr>
            </w:pPr>
            <w:r w:rsidRPr="0064555A">
              <w:rPr>
                <w:b/>
                <w:sz w:val="26"/>
                <w:szCs w:val="26"/>
                <w:lang w:eastAsia="zh-CN"/>
              </w:rPr>
              <w:t>Vấn đề</w:t>
            </w:r>
          </w:p>
        </w:tc>
        <w:tc>
          <w:tcPr>
            <w:tcW w:w="2977" w:type="dxa"/>
            <w:tcBorders>
              <w:bottom w:val="single" w:sz="4" w:space="0" w:color="auto"/>
            </w:tcBorders>
            <w:shd w:val="pct5" w:color="auto" w:fill="auto"/>
          </w:tcPr>
          <w:p w:rsidR="00F31F0F" w:rsidRPr="0064555A" w:rsidRDefault="00F31F0F" w:rsidP="0064555A">
            <w:pPr>
              <w:tabs>
                <w:tab w:val="right" w:leader="dot" w:pos="7920"/>
              </w:tabs>
              <w:spacing w:before="120" w:after="0" w:line="264" w:lineRule="auto"/>
              <w:jc w:val="center"/>
              <w:rPr>
                <w:b/>
                <w:sz w:val="26"/>
                <w:szCs w:val="26"/>
                <w:lang w:eastAsia="zh-CN"/>
              </w:rPr>
            </w:pPr>
            <w:r w:rsidRPr="0064555A">
              <w:rPr>
                <w:b/>
                <w:sz w:val="26"/>
                <w:szCs w:val="26"/>
                <w:lang w:eastAsia="zh-CN"/>
              </w:rPr>
              <w:t>Các phương án</w:t>
            </w:r>
          </w:p>
        </w:tc>
        <w:tc>
          <w:tcPr>
            <w:tcW w:w="3685" w:type="dxa"/>
            <w:tcBorders>
              <w:bottom w:val="single" w:sz="4" w:space="0" w:color="auto"/>
            </w:tcBorders>
            <w:shd w:val="pct5" w:color="auto" w:fill="auto"/>
          </w:tcPr>
          <w:p w:rsidR="00F31F0F" w:rsidRPr="0064555A" w:rsidRDefault="00F31F0F" w:rsidP="0064555A">
            <w:pPr>
              <w:tabs>
                <w:tab w:val="right" w:leader="dot" w:pos="7920"/>
              </w:tabs>
              <w:spacing w:before="120" w:after="0" w:line="264" w:lineRule="auto"/>
              <w:jc w:val="center"/>
              <w:rPr>
                <w:b/>
                <w:sz w:val="26"/>
                <w:szCs w:val="26"/>
                <w:lang w:eastAsia="zh-CN"/>
              </w:rPr>
            </w:pPr>
            <w:r w:rsidRPr="0064555A">
              <w:rPr>
                <w:b/>
                <w:sz w:val="26"/>
                <w:szCs w:val="26"/>
                <w:lang w:eastAsia="zh-CN"/>
              </w:rPr>
              <w:t>Phân tích</w:t>
            </w:r>
          </w:p>
        </w:tc>
        <w:tc>
          <w:tcPr>
            <w:tcW w:w="5954" w:type="dxa"/>
            <w:tcBorders>
              <w:bottom w:val="single" w:sz="4" w:space="0" w:color="auto"/>
            </w:tcBorders>
            <w:shd w:val="pct5" w:color="auto" w:fill="auto"/>
          </w:tcPr>
          <w:p w:rsidR="00F31F0F" w:rsidRPr="00A115CC" w:rsidRDefault="00F31F0F" w:rsidP="0064555A">
            <w:pPr>
              <w:tabs>
                <w:tab w:val="right" w:leader="dot" w:pos="7920"/>
              </w:tabs>
              <w:spacing w:before="120" w:after="0" w:line="264" w:lineRule="auto"/>
              <w:jc w:val="center"/>
              <w:rPr>
                <w:b/>
                <w:sz w:val="26"/>
                <w:szCs w:val="26"/>
                <w:lang w:eastAsia="zh-CN"/>
              </w:rPr>
            </w:pPr>
            <w:r w:rsidRPr="00A115CC">
              <w:rPr>
                <w:b/>
                <w:sz w:val="26"/>
                <w:szCs w:val="26"/>
                <w:lang w:eastAsia="zh-CN"/>
              </w:rPr>
              <w:t>Ý kiến nhất trí</w:t>
            </w:r>
          </w:p>
        </w:tc>
      </w:tr>
      <w:tr w:rsidR="00B64854" w:rsidRPr="0064555A" w:rsidTr="009D2AF7">
        <w:tc>
          <w:tcPr>
            <w:tcW w:w="568" w:type="dxa"/>
            <w:vMerge w:val="restart"/>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r w:rsidRPr="0064555A">
              <w:rPr>
                <w:b/>
                <w:sz w:val="26"/>
                <w:szCs w:val="26"/>
                <w:lang w:eastAsia="zh-CN"/>
              </w:rPr>
              <w:t>1</w:t>
            </w:r>
          </w:p>
        </w:tc>
        <w:tc>
          <w:tcPr>
            <w:tcW w:w="1559" w:type="dxa"/>
            <w:vMerge w:val="restart"/>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r w:rsidRPr="0064555A">
              <w:rPr>
                <w:b/>
                <w:sz w:val="26"/>
                <w:szCs w:val="26"/>
              </w:rPr>
              <w:t xml:space="preserve">Về điều kiện đối với chủ họ </w:t>
            </w:r>
            <w:r w:rsidRPr="0064555A">
              <w:rPr>
                <w:sz w:val="26"/>
                <w:szCs w:val="26"/>
              </w:rPr>
              <w:t>(khoản 2 Điều 6)</w:t>
            </w:r>
          </w:p>
        </w:tc>
        <w:tc>
          <w:tcPr>
            <w:tcW w:w="2977" w:type="dxa"/>
            <w:tcBorders>
              <w:bottom w:val="dotted" w:sz="4" w:space="0" w:color="auto"/>
            </w:tcBorders>
            <w:shd w:val="clear" w:color="auto" w:fill="auto"/>
          </w:tcPr>
          <w:p w:rsidR="00B64854" w:rsidRPr="0064555A" w:rsidRDefault="00B64854" w:rsidP="0064555A">
            <w:pPr>
              <w:tabs>
                <w:tab w:val="right" w:leader="dot" w:pos="7920"/>
              </w:tabs>
              <w:spacing w:before="120" w:after="0" w:line="264" w:lineRule="auto"/>
              <w:jc w:val="both"/>
              <w:rPr>
                <w:rFonts w:eastAsia="Times New Roman"/>
                <w:b/>
                <w:bCs/>
                <w:i/>
                <w:sz w:val="26"/>
                <w:szCs w:val="26"/>
              </w:rPr>
            </w:pPr>
            <w:r w:rsidRPr="0064555A">
              <w:rPr>
                <w:rFonts w:eastAsia="Times New Roman"/>
                <w:b/>
                <w:bCs/>
                <w:i/>
                <w:sz w:val="26"/>
                <w:szCs w:val="26"/>
                <w:u w:val="single"/>
              </w:rPr>
              <w:t>Phương án 1</w:t>
            </w:r>
            <w:r w:rsidRPr="0064555A">
              <w:rPr>
                <w:rFonts w:eastAsia="Times New Roman"/>
                <w:b/>
                <w:bCs/>
                <w:i/>
                <w:sz w:val="26"/>
                <w:szCs w:val="26"/>
              </w:rPr>
              <w:t xml:space="preserve">: </w:t>
            </w:r>
          </w:p>
          <w:p w:rsidR="00B64854" w:rsidRPr="0064555A" w:rsidRDefault="00B64854" w:rsidP="0064555A">
            <w:pPr>
              <w:tabs>
                <w:tab w:val="right" w:leader="dot" w:pos="7920"/>
              </w:tabs>
              <w:spacing w:before="120" w:after="0" w:line="264" w:lineRule="auto"/>
              <w:jc w:val="both"/>
              <w:rPr>
                <w:b/>
                <w:sz w:val="26"/>
                <w:szCs w:val="26"/>
                <w:lang w:eastAsia="zh-CN"/>
              </w:rPr>
            </w:pPr>
            <w:r w:rsidRPr="0064555A">
              <w:rPr>
                <w:rFonts w:eastAsia="Times New Roman"/>
                <w:i/>
                <w:sz w:val="26"/>
                <w:szCs w:val="26"/>
              </w:rPr>
              <w:t>“Một người được làm chủ họ của một hoặc nhiều dây họ tại cùng một thời điểm nếu tổng giá trị các phần họ tại một kỳ mở họ của các dây họ không quá 200 triệu đồng, trừ trường hợp có sự đồng ý của tất cả thành viên của các dây họ”</w:t>
            </w:r>
          </w:p>
        </w:tc>
        <w:tc>
          <w:tcPr>
            <w:tcW w:w="3685" w:type="dxa"/>
            <w:tcBorders>
              <w:bottom w:val="dotted" w:sz="4" w:space="0" w:color="auto"/>
            </w:tcBorders>
            <w:shd w:val="clear" w:color="auto" w:fill="auto"/>
          </w:tcPr>
          <w:p w:rsidR="00B64854" w:rsidRPr="0064555A" w:rsidRDefault="00B64854" w:rsidP="0064555A">
            <w:pPr>
              <w:tabs>
                <w:tab w:val="right" w:leader="dot" w:pos="7920"/>
              </w:tabs>
              <w:spacing w:before="120" w:after="0" w:line="264" w:lineRule="auto"/>
              <w:jc w:val="both"/>
              <w:rPr>
                <w:rFonts w:eastAsia="Times New Roman"/>
                <w:sz w:val="26"/>
                <w:szCs w:val="26"/>
              </w:rPr>
            </w:pPr>
            <w:r w:rsidRPr="0064555A">
              <w:rPr>
                <w:rFonts w:eastAsia="Times New Roman"/>
                <w:sz w:val="26"/>
                <w:szCs w:val="26"/>
              </w:rPr>
              <w:t xml:space="preserve">Quy định như đảm bảo tính  khả thi, hướng đến việc giới hạn chủ họ trong việc làm chủ một hoặc nhiều dây họ tại cùng một thời điểm với giá trị lớn (tổng giá trị các phần họ tại một kỳ mở họ của các dây họ không quá 200 triệu đồng). </w:t>
            </w:r>
          </w:p>
          <w:p w:rsidR="00B64854" w:rsidRPr="0064555A" w:rsidRDefault="00B64854" w:rsidP="0064555A">
            <w:pPr>
              <w:tabs>
                <w:tab w:val="right" w:leader="dot" w:pos="7920"/>
              </w:tabs>
              <w:spacing w:before="120" w:after="0" w:line="264" w:lineRule="auto"/>
              <w:jc w:val="both"/>
              <w:rPr>
                <w:rFonts w:eastAsia="Times New Roman"/>
                <w:sz w:val="26"/>
                <w:szCs w:val="26"/>
              </w:rPr>
            </w:pPr>
            <w:r w:rsidRPr="0064555A">
              <w:rPr>
                <w:sz w:val="26"/>
                <w:szCs w:val="26"/>
              </w:rPr>
              <w:t>Phương án này sẽ hạn chế được tình trạng một cá nhân làm chủ họ chuyên nghiệp, có thu nhập chính từ việc làm chủ họ (hưởng lãi và hưởng hoa hồng) từ đó dẫn đến nhiều biến tướng trong quan hệ về họ; việc kiểm soát này là hợp lý đối với người làm chủ họ dây họ lớn hoặc nhiều dây họ gộp lại có giá trị lớn</w:t>
            </w:r>
          </w:p>
          <w:p w:rsidR="00B64854" w:rsidRPr="0064555A" w:rsidRDefault="00B64854" w:rsidP="0064555A">
            <w:pPr>
              <w:tabs>
                <w:tab w:val="right" w:leader="dot" w:pos="7920"/>
              </w:tabs>
              <w:spacing w:before="120" w:after="0" w:line="264" w:lineRule="auto"/>
              <w:jc w:val="both"/>
              <w:rPr>
                <w:b/>
                <w:sz w:val="26"/>
                <w:szCs w:val="26"/>
                <w:lang w:eastAsia="zh-CN"/>
              </w:rPr>
            </w:pPr>
            <w:r w:rsidRPr="0064555A">
              <w:rPr>
                <w:rFonts w:eastAsia="Times New Roman"/>
                <w:sz w:val="26"/>
                <w:szCs w:val="26"/>
              </w:rPr>
              <w:t>Tuy nhiên, việc định lượng cần phải đánh giá thêm liệu đã hợp lý hay chưa.</w:t>
            </w:r>
          </w:p>
        </w:tc>
        <w:tc>
          <w:tcPr>
            <w:tcW w:w="5954" w:type="dxa"/>
            <w:tcBorders>
              <w:bottom w:val="dotted" w:sz="4" w:space="0" w:color="auto"/>
            </w:tcBorders>
            <w:shd w:val="clear" w:color="auto" w:fill="auto"/>
          </w:tcPr>
          <w:p w:rsidR="00B64854" w:rsidRPr="009F152A" w:rsidRDefault="00AA7402" w:rsidP="0064555A">
            <w:pPr>
              <w:tabs>
                <w:tab w:val="right" w:leader="dot" w:pos="7920"/>
              </w:tabs>
              <w:spacing w:before="120" w:after="0" w:line="264" w:lineRule="auto"/>
              <w:jc w:val="both"/>
              <w:rPr>
                <w:b/>
                <w:sz w:val="26"/>
                <w:szCs w:val="26"/>
                <w:lang w:eastAsia="zh-CN"/>
              </w:rPr>
            </w:pPr>
            <w:r>
              <w:rPr>
                <w:b/>
                <w:sz w:val="26"/>
                <w:szCs w:val="26"/>
                <w:lang w:eastAsia="zh-CN"/>
              </w:rPr>
              <w:t>63/84</w:t>
            </w:r>
          </w:p>
          <w:p w:rsidR="00B64854" w:rsidRPr="009A6028" w:rsidRDefault="00B64854" w:rsidP="00DB558B">
            <w:pPr>
              <w:tabs>
                <w:tab w:val="right" w:leader="dot" w:pos="7920"/>
              </w:tabs>
              <w:spacing w:before="120" w:after="0" w:line="264" w:lineRule="auto"/>
              <w:jc w:val="both"/>
              <w:rPr>
                <w:sz w:val="26"/>
                <w:szCs w:val="26"/>
                <w:lang w:eastAsia="zh-CN"/>
              </w:rPr>
            </w:pPr>
            <w:r w:rsidRPr="009A6028">
              <w:rPr>
                <w:sz w:val="26"/>
                <w:szCs w:val="26"/>
                <w:lang w:eastAsia="zh-CN"/>
              </w:rPr>
              <w:t>- Công an TP.HCM</w:t>
            </w:r>
          </w:p>
          <w:p w:rsidR="00B64854" w:rsidRPr="009A6028" w:rsidRDefault="00B64854" w:rsidP="00DB558B">
            <w:pPr>
              <w:tabs>
                <w:tab w:val="right" w:leader="dot" w:pos="7920"/>
              </w:tabs>
              <w:spacing w:before="120" w:after="0" w:line="264" w:lineRule="auto"/>
              <w:jc w:val="both"/>
              <w:rPr>
                <w:sz w:val="26"/>
                <w:szCs w:val="26"/>
                <w:lang w:eastAsia="zh-CN"/>
              </w:rPr>
            </w:pPr>
            <w:r w:rsidRPr="009A6028">
              <w:rPr>
                <w:sz w:val="26"/>
                <w:szCs w:val="26"/>
                <w:lang w:eastAsia="zh-CN"/>
              </w:rPr>
              <w:t>- Hãng Luật TGS</w:t>
            </w:r>
          </w:p>
          <w:p w:rsidR="00B64854" w:rsidRPr="009A6028" w:rsidRDefault="00B64854" w:rsidP="00DB558B">
            <w:pPr>
              <w:tabs>
                <w:tab w:val="right" w:leader="dot" w:pos="7920"/>
              </w:tabs>
              <w:spacing w:before="120" w:after="0" w:line="264" w:lineRule="auto"/>
              <w:jc w:val="both"/>
              <w:rPr>
                <w:sz w:val="26"/>
                <w:szCs w:val="26"/>
                <w:lang w:eastAsia="zh-CN"/>
              </w:rPr>
            </w:pPr>
            <w:r w:rsidRPr="009A6028">
              <w:rPr>
                <w:sz w:val="26"/>
                <w:szCs w:val="26"/>
                <w:lang w:eastAsia="zh-CN"/>
              </w:rPr>
              <w:t>- Hội Luật gia</w:t>
            </w:r>
            <w:r w:rsidR="00706947">
              <w:rPr>
                <w:sz w:val="26"/>
                <w:szCs w:val="26"/>
                <w:lang w:eastAsia="zh-CN"/>
              </w:rPr>
              <w:t xml:space="preserve"> Việt Nam</w:t>
            </w:r>
          </w:p>
          <w:p w:rsidR="00B64854" w:rsidRDefault="00B64854" w:rsidP="00DB558B">
            <w:pPr>
              <w:tabs>
                <w:tab w:val="right" w:leader="dot" w:pos="7920"/>
              </w:tabs>
              <w:spacing w:before="120" w:after="0" w:line="264" w:lineRule="auto"/>
              <w:jc w:val="both"/>
              <w:rPr>
                <w:sz w:val="26"/>
                <w:szCs w:val="26"/>
                <w:lang w:eastAsia="zh-CN"/>
              </w:rPr>
            </w:pPr>
            <w:r w:rsidRPr="009A6028">
              <w:rPr>
                <w:sz w:val="26"/>
                <w:szCs w:val="26"/>
                <w:lang w:eastAsia="zh-CN"/>
              </w:rPr>
              <w:t xml:space="preserve">- </w:t>
            </w:r>
            <w:r w:rsidR="00AA762D">
              <w:rPr>
                <w:sz w:val="26"/>
                <w:szCs w:val="26"/>
                <w:lang w:eastAsia="zh-CN"/>
              </w:rPr>
              <w:t>Khoa</w:t>
            </w:r>
            <w:r w:rsidRPr="009A6028">
              <w:rPr>
                <w:sz w:val="26"/>
                <w:szCs w:val="26"/>
                <w:lang w:eastAsia="zh-CN"/>
              </w:rPr>
              <w:t xml:space="preserve"> Pháp luật dân sự</w:t>
            </w:r>
          </w:p>
          <w:p w:rsidR="00AA7402" w:rsidRPr="009A6028" w:rsidRDefault="00AA7402" w:rsidP="00DB558B">
            <w:pPr>
              <w:tabs>
                <w:tab w:val="right" w:leader="dot" w:pos="7920"/>
              </w:tabs>
              <w:spacing w:before="120" w:after="0" w:line="264" w:lineRule="auto"/>
              <w:jc w:val="both"/>
              <w:rPr>
                <w:sz w:val="26"/>
                <w:szCs w:val="26"/>
                <w:lang w:eastAsia="zh-CN"/>
              </w:rPr>
            </w:pPr>
            <w:r>
              <w:rPr>
                <w:sz w:val="26"/>
                <w:szCs w:val="26"/>
                <w:lang w:eastAsia="zh-CN"/>
              </w:rPr>
              <w:t>- Viện kiểm sát nhân dân tối cao</w:t>
            </w:r>
          </w:p>
          <w:p w:rsidR="00B64854" w:rsidRPr="009A6028" w:rsidRDefault="00AA7402" w:rsidP="00DB558B">
            <w:pPr>
              <w:tabs>
                <w:tab w:val="right" w:leader="dot" w:pos="7920"/>
              </w:tabs>
              <w:spacing w:before="120" w:after="0" w:line="264" w:lineRule="auto"/>
              <w:jc w:val="both"/>
              <w:rPr>
                <w:sz w:val="26"/>
                <w:szCs w:val="26"/>
                <w:lang w:eastAsia="zh-CN"/>
              </w:rPr>
            </w:pPr>
            <w:r>
              <w:rPr>
                <w:sz w:val="26"/>
                <w:szCs w:val="26"/>
                <w:lang w:eastAsia="zh-CN"/>
              </w:rPr>
              <w:t>- Tòa án nhân dân t</w:t>
            </w:r>
            <w:r w:rsidR="00B64854" w:rsidRPr="009A6028">
              <w:rPr>
                <w:sz w:val="26"/>
                <w:szCs w:val="26"/>
                <w:lang w:eastAsia="zh-CN"/>
              </w:rPr>
              <w:t>ối cao</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Quảng Bình</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Điện Biên</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Khánh Hòa</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Đắk Lắk</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Lai Châu</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An Giang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Hà Giang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Bến Tre</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Hải Phòng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Thái Bình</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Ngân hàng nhà nước</w:t>
            </w:r>
            <w:r w:rsidR="00706947">
              <w:rPr>
                <w:sz w:val="26"/>
                <w:szCs w:val="26"/>
                <w:lang w:eastAsia="zh-CN"/>
              </w:rPr>
              <w:t xml:space="preserve"> Việt Nam</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lastRenderedPageBreak/>
              <w:t xml:space="preserve">- Bộ Kế hoạch và </w:t>
            </w:r>
            <w:r w:rsidR="00706947" w:rsidRPr="00706947">
              <w:rPr>
                <w:sz w:val="26"/>
                <w:szCs w:val="26"/>
                <w:lang w:eastAsia="zh-CN"/>
              </w:rPr>
              <w:t>Đ</w:t>
            </w:r>
            <w:r w:rsidRPr="00706947">
              <w:rPr>
                <w:sz w:val="26"/>
                <w:szCs w:val="26"/>
                <w:lang w:eastAsia="zh-CN"/>
              </w:rPr>
              <w:t>ầu</w:t>
            </w:r>
            <w:r w:rsidRPr="009A6028">
              <w:rPr>
                <w:sz w:val="26"/>
                <w:szCs w:val="26"/>
                <w:lang w:eastAsia="zh-CN"/>
              </w:rPr>
              <w:t xml:space="preserve"> tư</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706947">
              <w:rPr>
                <w:sz w:val="26"/>
                <w:szCs w:val="26"/>
                <w:lang w:eastAsia="zh-CN"/>
              </w:rPr>
              <w:t>X</w:t>
            </w:r>
            <w:r w:rsidRPr="009A6028">
              <w:rPr>
                <w:sz w:val="26"/>
                <w:szCs w:val="26"/>
                <w:lang w:eastAsia="zh-CN"/>
              </w:rPr>
              <w:t>ây dựng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V</w:t>
            </w:r>
            <w:r w:rsidRPr="009A6028">
              <w:rPr>
                <w:sz w:val="26"/>
                <w:szCs w:val="26"/>
                <w:lang w:eastAsia="zh-CN"/>
              </w:rPr>
              <w:t>ăn hóa</w:t>
            </w:r>
            <w:r w:rsidR="00AA762D">
              <w:rPr>
                <w:sz w:val="26"/>
                <w:szCs w:val="26"/>
                <w:lang w:eastAsia="zh-CN"/>
              </w:rPr>
              <w:t>,T</w:t>
            </w:r>
            <w:r w:rsidRPr="009A6028">
              <w:rPr>
                <w:sz w:val="26"/>
                <w:szCs w:val="26"/>
                <w:lang w:eastAsia="zh-CN"/>
              </w:rPr>
              <w:t xml:space="preserve">hể thao và </w:t>
            </w:r>
            <w:r w:rsidR="00AA762D">
              <w:rPr>
                <w:sz w:val="26"/>
                <w:szCs w:val="26"/>
                <w:lang w:eastAsia="zh-CN"/>
              </w:rPr>
              <w:t>D</w:t>
            </w:r>
            <w:r w:rsidRPr="009A6028">
              <w:rPr>
                <w:sz w:val="26"/>
                <w:szCs w:val="26"/>
                <w:lang w:eastAsia="zh-CN"/>
              </w:rPr>
              <w:t>u lịch</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T</w:t>
            </w:r>
            <w:r w:rsidRPr="009A6028">
              <w:rPr>
                <w:sz w:val="26"/>
                <w:szCs w:val="26"/>
                <w:lang w:eastAsia="zh-CN"/>
              </w:rPr>
              <w:t xml:space="preserve">hông tin và </w:t>
            </w:r>
            <w:r w:rsidR="00AA762D">
              <w:rPr>
                <w:sz w:val="26"/>
                <w:szCs w:val="26"/>
                <w:lang w:eastAsia="zh-CN"/>
              </w:rPr>
              <w:t>T</w:t>
            </w:r>
            <w:r w:rsidRPr="009A6028">
              <w:rPr>
                <w:sz w:val="26"/>
                <w:szCs w:val="26"/>
                <w:lang w:eastAsia="zh-CN"/>
              </w:rPr>
              <w:t>ruyền thông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C</w:t>
            </w:r>
            <w:r w:rsidRPr="009A6028">
              <w:rPr>
                <w:sz w:val="26"/>
                <w:szCs w:val="26"/>
                <w:lang w:eastAsia="zh-CN"/>
              </w:rPr>
              <w:t xml:space="preserve">ông </w:t>
            </w:r>
            <w:r w:rsidR="00AA762D">
              <w:rPr>
                <w:sz w:val="26"/>
                <w:szCs w:val="26"/>
                <w:lang w:eastAsia="zh-CN"/>
              </w:rPr>
              <w:t>T</w:t>
            </w:r>
            <w:r w:rsidRPr="009A6028">
              <w:rPr>
                <w:sz w:val="26"/>
                <w:szCs w:val="26"/>
                <w:lang w:eastAsia="zh-CN"/>
              </w:rPr>
              <w:t>hương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K</w:t>
            </w:r>
            <w:r w:rsidRPr="009A6028">
              <w:rPr>
                <w:sz w:val="26"/>
                <w:szCs w:val="26"/>
                <w:lang w:eastAsia="zh-CN"/>
              </w:rPr>
              <w:t xml:space="preserve">hoa học và </w:t>
            </w:r>
            <w:r w:rsidR="00AA762D">
              <w:rPr>
                <w:sz w:val="26"/>
                <w:szCs w:val="26"/>
                <w:lang w:eastAsia="zh-CN"/>
              </w:rPr>
              <w:t>C</w:t>
            </w:r>
            <w:r w:rsidRPr="009A6028">
              <w:rPr>
                <w:sz w:val="26"/>
                <w:szCs w:val="26"/>
                <w:lang w:eastAsia="zh-CN"/>
              </w:rPr>
              <w:t>ông nghệ</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T</w:t>
            </w:r>
            <w:r w:rsidRPr="009A6028">
              <w:rPr>
                <w:sz w:val="26"/>
                <w:szCs w:val="26"/>
                <w:lang w:eastAsia="zh-CN"/>
              </w:rPr>
              <w:t>ài chính</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xml:space="preserve">- Viện </w:t>
            </w:r>
            <w:r w:rsidR="00AA762D">
              <w:rPr>
                <w:sz w:val="26"/>
                <w:szCs w:val="26"/>
                <w:lang w:eastAsia="zh-CN"/>
              </w:rPr>
              <w:t>H</w:t>
            </w:r>
            <w:r w:rsidRPr="009A6028">
              <w:rPr>
                <w:sz w:val="26"/>
                <w:szCs w:val="26"/>
                <w:lang w:eastAsia="zh-CN"/>
              </w:rPr>
              <w:t>àn lâm khoa học xã hội Việt Nam</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Bảo hiểm xã hội Việt Nam</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UBND Lào Cai</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UBND Bình Định</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UBND Đồng Nai</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UBND Đồng Tháp</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UBND Hải Phòng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TP HCM</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Cần Thơ</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Long An</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Lâm Đồng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An Giang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Gia Lai</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Quảng Ngãi</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lastRenderedPageBreak/>
              <w:t>- STP Cao Bằng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Đắk Nông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Hậu Giang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Hưng Yên</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Tuyên Quang</w:t>
            </w:r>
          </w:p>
          <w:p w:rsidR="00B64854" w:rsidRPr="009A6028" w:rsidRDefault="00B64854" w:rsidP="00B64854">
            <w:pPr>
              <w:tabs>
                <w:tab w:val="right" w:leader="dot" w:pos="7920"/>
              </w:tabs>
              <w:spacing w:before="120" w:after="0" w:line="264" w:lineRule="auto"/>
              <w:jc w:val="both"/>
              <w:rPr>
                <w:sz w:val="26"/>
                <w:szCs w:val="26"/>
                <w:lang w:eastAsia="zh-CN"/>
              </w:rPr>
            </w:pPr>
            <w:r w:rsidRPr="009A6028">
              <w:rPr>
                <w:sz w:val="26"/>
                <w:szCs w:val="26"/>
                <w:lang w:eastAsia="zh-CN"/>
              </w:rPr>
              <w:t>- STP Vĩnh Phúc</w:t>
            </w:r>
          </w:p>
          <w:p w:rsidR="00AD2114" w:rsidRPr="009A6028" w:rsidRDefault="00AD2114" w:rsidP="00B64854">
            <w:pPr>
              <w:tabs>
                <w:tab w:val="right" w:leader="dot" w:pos="7920"/>
              </w:tabs>
              <w:spacing w:before="120" w:after="0" w:line="264" w:lineRule="auto"/>
              <w:jc w:val="both"/>
              <w:rPr>
                <w:sz w:val="26"/>
                <w:szCs w:val="26"/>
                <w:lang w:eastAsia="zh-CN"/>
              </w:rPr>
            </w:pPr>
            <w:r w:rsidRPr="009A6028">
              <w:rPr>
                <w:sz w:val="26"/>
                <w:szCs w:val="26"/>
                <w:lang w:eastAsia="zh-CN"/>
              </w:rPr>
              <w:t>- STP Quảng Nam</w:t>
            </w:r>
          </w:p>
          <w:p w:rsidR="00AD2114" w:rsidRPr="009A6028" w:rsidRDefault="00AD2114" w:rsidP="00B64854">
            <w:pPr>
              <w:tabs>
                <w:tab w:val="right" w:leader="dot" w:pos="7920"/>
              </w:tabs>
              <w:spacing w:before="120" w:after="0" w:line="264" w:lineRule="auto"/>
              <w:jc w:val="both"/>
              <w:rPr>
                <w:sz w:val="26"/>
                <w:szCs w:val="26"/>
                <w:lang w:eastAsia="zh-CN"/>
              </w:rPr>
            </w:pPr>
            <w:r w:rsidRPr="009A6028">
              <w:rPr>
                <w:sz w:val="26"/>
                <w:szCs w:val="26"/>
                <w:lang w:eastAsia="zh-CN"/>
              </w:rPr>
              <w:t>- STP Hà Nam</w:t>
            </w:r>
          </w:p>
          <w:p w:rsidR="00AD2114" w:rsidRPr="009A6028" w:rsidRDefault="00AD2114" w:rsidP="00B64854">
            <w:pPr>
              <w:tabs>
                <w:tab w:val="right" w:leader="dot" w:pos="7920"/>
              </w:tabs>
              <w:spacing w:before="120" w:after="0" w:line="264" w:lineRule="auto"/>
              <w:jc w:val="both"/>
              <w:rPr>
                <w:sz w:val="26"/>
                <w:szCs w:val="26"/>
                <w:lang w:eastAsia="zh-CN"/>
              </w:rPr>
            </w:pPr>
            <w:r w:rsidRPr="009A6028">
              <w:rPr>
                <w:sz w:val="26"/>
                <w:szCs w:val="26"/>
                <w:lang w:eastAsia="zh-CN"/>
              </w:rPr>
              <w:t>- STP Thái Bình</w:t>
            </w:r>
          </w:p>
          <w:p w:rsidR="00AD2114" w:rsidRPr="009A6028" w:rsidRDefault="00AD2114" w:rsidP="00B64854">
            <w:pPr>
              <w:tabs>
                <w:tab w:val="right" w:leader="dot" w:pos="7920"/>
              </w:tabs>
              <w:spacing w:before="120" w:after="0" w:line="264" w:lineRule="auto"/>
              <w:jc w:val="both"/>
              <w:rPr>
                <w:sz w:val="26"/>
                <w:szCs w:val="26"/>
                <w:lang w:eastAsia="zh-CN"/>
              </w:rPr>
            </w:pPr>
            <w:r w:rsidRPr="009A6028">
              <w:rPr>
                <w:sz w:val="26"/>
                <w:szCs w:val="26"/>
                <w:lang w:eastAsia="zh-CN"/>
              </w:rPr>
              <w:t>- UBND Hà Giang</w:t>
            </w:r>
          </w:p>
          <w:p w:rsidR="00AD2114" w:rsidRPr="009A6028" w:rsidRDefault="00AD2114" w:rsidP="00B64854">
            <w:pPr>
              <w:tabs>
                <w:tab w:val="right" w:leader="dot" w:pos="7920"/>
              </w:tabs>
              <w:spacing w:before="120" w:after="0" w:line="264" w:lineRule="auto"/>
              <w:jc w:val="both"/>
              <w:rPr>
                <w:sz w:val="26"/>
                <w:szCs w:val="26"/>
                <w:lang w:eastAsia="zh-CN"/>
              </w:rPr>
            </w:pPr>
            <w:r w:rsidRPr="009A6028">
              <w:rPr>
                <w:sz w:val="26"/>
                <w:szCs w:val="26"/>
                <w:lang w:eastAsia="zh-CN"/>
              </w:rPr>
              <w:t>- UBND Bắc Ninh</w:t>
            </w:r>
          </w:p>
          <w:p w:rsidR="00AD2114" w:rsidRPr="009A6028" w:rsidRDefault="00AD2114" w:rsidP="00B64854">
            <w:pPr>
              <w:tabs>
                <w:tab w:val="right" w:leader="dot" w:pos="7920"/>
              </w:tabs>
              <w:spacing w:before="120" w:after="0" w:line="264" w:lineRule="auto"/>
              <w:jc w:val="both"/>
              <w:rPr>
                <w:sz w:val="26"/>
                <w:szCs w:val="26"/>
                <w:lang w:eastAsia="zh-CN"/>
              </w:rPr>
            </w:pPr>
            <w:r w:rsidRPr="009A6028">
              <w:rPr>
                <w:sz w:val="26"/>
                <w:szCs w:val="26"/>
                <w:lang w:eastAsia="zh-CN"/>
              </w:rPr>
              <w:t>- TAND tỉnh Bắc Kan</w:t>
            </w:r>
          </w:p>
          <w:p w:rsidR="00FF1B11" w:rsidRPr="009A6028" w:rsidRDefault="00FF1B11"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Phú Thọ</w:t>
            </w:r>
          </w:p>
          <w:p w:rsidR="00FF1B11" w:rsidRPr="009A6028" w:rsidRDefault="00FF1B11"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Tây Ninh</w:t>
            </w:r>
          </w:p>
          <w:p w:rsidR="00FF1B11" w:rsidRPr="009A6028" w:rsidRDefault="00FF1B11"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Phú Yên</w:t>
            </w:r>
          </w:p>
          <w:p w:rsidR="00FF1B11" w:rsidRPr="009A6028" w:rsidRDefault="00FF1B11"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Quảng Bình</w:t>
            </w:r>
          </w:p>
          <w:p w:rsidR="00FF1B11" w:rsidRPr="009A6028" w:rsidRDefault="00FF1B11"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Tiền Giang</w:t>
            </w:r>
          </w:p>
          <w:p w:rsidR="00FF1B11" w:rsidRPr="009A6028" w:rsidRDefault="00FF1B11"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Trà Vinh</w:t>
            </w:r>
          </w:p>
          <w:p w:rsidR="00AA43FD" w:rsidRPr="009A6028" w:rsidRDefault="00AA43FD"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Bến Tre</w:t>
            </w:r>
          </w:p>
          <w:p w:rsidR="00AA43FD" w:rsidRPr="009A6028" w:rsidRDefault="00AA43FD"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Bình Dương</w:t>
            </w:r>
          </w:p>
          <w:p w:rsidR="00AA43FD" w:rsidRPr="009A6028" w:rsidRDefault="00AA43FD"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Đăk Lắk</w:t>
            </w:r>
          </w:p>
          <w:p w:rsidR="00AA43FD" w:rsidRPr="009A6028" w:rsidRDefault="00AA43FD" w:rsidP="00B64854">
            <w:pPr>
              <w:tabs>
                <w:tab w:val="right" w:leader="dot" w:pos="7920"/>
              </w:tabs>
              <w:spacing w:before="120" w:after="0" w:line="264" w:lineRule="auto"/>
              <w:jc w:val="both"/>
              <w:rPr>
                <w:sz w:val="26"/>
                <w:szCs w:val="26"/>
                <w:lang w:eastAsia="zh-CN"/>
              </w:rPr>
            </w:pPr>
            <w:r w:rsidRPr="009A6028">
              <w:rPr>
                <w:sz w:val="26"/>
                <w:szCs w:val="26"/>
                <w:lang w:eastAsia="zh-CN"/>
              </w:rPr>
              <w:lastRenderedPageBreak/>
              <w:t>- UBND tỉnh Sóc Trăng</w:t>
            </w:r>
          </w:p>
          <w:p w:rsidR="00AA43FD" w:rsidRPr="009A6028" w:rsidRDefault="00AA43FD"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Vĩnh Long</w:t>
            </w:r>
          </w:p>
          <w:p w:rsidR="00AA43FD" w:rsidRPr="009A6028" w:rsidRDefault="00AA43FD"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Vũng Tàu</w:t>
            </w:r>
          </w:p>
          <w:p w:rsidR="00AA43FD" w:rsidRPr="009A6028" w:rsidRDefault="00AA43FD" w:rsidP="00B64854">
            <w:pPr>
              <w:tabs>
                <w:tab w:val="right" w:leader="dot" w:pos="7920"/>
              </w:tabs>
              <w:spacing w:before="120" w:after="0" w:line="264" w:lineRule="auto"/>
              <w:jc w:val="both"/>
              <w:rPr>
                <w:sz w:val="26"/>
                <w:szCs w:val="26"/>
                <w:lang w:eastAsia="zh-CN"/>
              </w:rPr>
            </w:pPr>
            <w:r w:rsidRPr="009A6028">
              <w:rPr>
                <w:sz w:val="26"/>
                <w:szCs w:val="26"/>
                <w:lang w:eastAsia="zh-CN"/>
              </w:rPr>
              <w:t>- UBND tỉnh Bạc Liêu</w:t>
            </w:r>
          </w:p>
        </w:tc>
      </w:tr>
      <w:tr w:rsidR="00B64854" w:rsidRPr="0064555A" w:rsidTr="009D2AF7">
        <w:tc>
          <w:tcPr>
            <w:tcW w:w="568"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1559"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top w:val="dotted" w:sz="4" w:space="0" w:color="auto"/>
              <w:bottom w:val="single" w:sz="4" w:space="0" w:color="auto"/>
            </w:tcBorders>
            <w:shd w:val="clear" w:color="auto" w:fill="auto"/>
          </w:tcPr>
          <w:p w:rsidR="00B64854" w:rsidRPr="0064555A" w:rsidRDefault="00B64854" w:rsidP="00410544">
            <w:pPr>
              <w:tabs>
                <w:tab w:val="right" w:leader="dot" w:pos="7920"/>
              </w:tabs>
              <w:spacing w:before="120" w:after="0" w:line="264" w:lineRule="auto"/>
              <w:jc w:val="both"/>
              <w:rPr>
                <w:b/>
                <w:sz w:val="26"/>
                <w:szCs w:val="26"/>
                <w:lang w:eastAsia="zh-CN"/>
              </w:rPr>
            </w:pPr>
          </w:p>
        </w:tc>
        <w:tc>
          <w:tcPr>
            <w:tcW w:w="3685" w:type="dxa"/>
            <w:tcBorders>
              <w:top w:val="dotted" w:sz="4" w:space="0" w:color="auto"/>
              <w:bottom w:val="single" w:sz="4" w:space="0" w:color="auto"/>
            </w:tcBorders>
            <w:shd w:val="clear" w:color="auto" w:fill="auto"/>
          </w:tcPr>
          <w:p w:rsidR="00B64854" w:rsidRPr="0064555A" w:rsidRDefault="00B64854" w:rsidP="00410544">
            <w:pPr>
              <w:tabs>
                <w:tab w:val="right" w:leader="dot" w:pos="7920"/>
              </w:tabs>
              <w:spacing w:before="120" w:after="0" w:line="264" w:lineRule="auto"/>
              <w:jc w:val="both"/>
              <w:rPr>
                <w:b/>
                <w:sz w:val="26"/>
                <w:szCs w:val="26"/>
                <w:lang w:eastAsia="zh-CN"/>
              </w:rPr>
            </w:pPr>
          </w:p>
        </w:tc>
        <w:tc>
          <w:tcPr>
            <w:tcW w:w="5954" w:type="dxa"/>
            <w:tcBorders>
              <w:top w:val="dotted" w:sz="4" w:space="0" w:color="auto"/>
              <w:bottom w:val="single" w:sz="4" w:space="0" w:color="auto"/>
            </w:tcBorders>
            <w:shd w:val="clear" w:color="auto" w:fill="auto"/>
          </w:tcPr>
          <w:p w:rsidR="00B64854" w:rsidRPr="009F152A" w:rsidRDefault="00AA7402" w:rsidP="00DB558B">
            <w:pPr>
              <w:tabs>
                <w:tab w:val="right" w:leader="dot" w:pos="7920"/>
              </w:tabs>
              <w:spacing w:before="120" w:after="0" w:line="264" w:lineRule="auto"/>
              <w:jc w:val="both"/>
              <w:rPr>
                <w:b/>
                <w:sz w:val="26"/>
                <w:szCs w:val="26"/>
                <w:lang w:eastAsia="zh-CN"/>
              </w:rPr>
            </w:pPr>
            <w:r>
              <w:rPr>
                <w:b/>
                <w:sz w:val="26"/>
                <w:szCs w:val="26"/>
                <w:lang w:eastAsia="zh-CN"/>
              </w:rPr>
              <w:t>13/84</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-Công an TP Hà Nội</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xml:space="preserve">- Vụ </w:t>
            </w:r>
            <w:r w:rsidR="00AA762D">
              <w:rPr>
                <w:sz w:val="26"/>
                <w:szCs w:val="26"/>
                <w:lang w:eastAsia="zh-CN"/>
              </w:rPr>
              <w:t>C</w:t>
            </w:r>
            <w:r w:rsidRPr="009A6028">
              <w:rPr>
                <w:sz w:val="26"/>
                <w:szCs w:val="26"/>
                <w:lang w:eastAsia="zh-CN"/>
              </w:rPr>
              <w:t>ác vấn đề chung về xây dựng pháp luật</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Kiên Giang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Bình Định</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Sóc Trăng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Tây Ninh</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Hà Nam</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T</w:t>
            </w:r>
            <w:r w:rsidRPr="009A6028">
              <w:rPr>
                <w:sz w:val="26"/>
                <w:szCs w:val="26"/>
                <w:lang w:eastAsia="zh-CN"/>
              </w:rPr>
              <w:t xml:space="preserve">ài nguyên và </w:t>
            </w:r>
            <w:r w:rsidR="00AA762D">
              <w:rPr>
                <w:sz w:val="26"/>
                <w:szCs w:val="26"/>
                <w:lang w:eastAsia="zh-CN"/>
              </w:rPr>
              <w:t>M</w:t>
            </w:r>
            <w:r w:rsidRPr="009A6028">
              <w:rPr>
                <w:sz w:val="26"/>
                <w:szCs w:val="26"/>
                <w:lang w:eastAsia="zh-CN"/>
              </w:rPr>
              <w:t>ôi trường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xml:space="preserve">-Bộ </w:t>
            </w:r>
            <w:r w:rsidR="00AA762D">
              <w:rPr>
                <w:sz w:val="26"/>
                <w:szCs w:val="26"/>
                <w:lang w:eastAsia="zh-CN"/>
              </w:rPr>
              <w:t>L</w:t>
            </w:r>
            <w:r w:rsidRPr="009A6028">
              <w:rPr>
                <w:sz w:val="26"/>
                <w:szCs w:val="26"/>
                <w:lang w:eastAsia="zh-CN"/>
              </w:rPr>
              <w:t>ao động</w:t>
            </w:r>
            <w:r w:rsidR="00AA762D">
              <w:rPr>
                <w:sz w:val="26"/>
                <w:szCs w:val="26"/>
                <w:lang w:eastAsia="zh-CN"/>
              </w:rPr>
              <w:t>, T</w:t>
            </w:r>
            <w:r w:rsidRPr="009A6028">
              <w:rPr>
                <w:sz w:val="26"/>
                <w:szCs w:val="26"/>
                <w:lang w:eastAsia="zh-CN"/>
              </w:rPr>
              <w:t>hương binh</w:t>
            </w:r>
            <w:r w:rsidR="00AA762D">
              <w:rPr>
                <w:sz w:val="26"/>
                <w:szCs w:val="26"/>
                <w:lang w:eastAsia="zh-CN"/>
              </w:rPr>
              <w:t xml:space="preserve"> và X</w:t>
            </w:r>
            <w:r w:rsidRPr="009A6028">
              <w:rPr>
                <w:sz w:val="26"/>
                <w:szCs w:val="26"/>
                <w:lang w:eastAsia="zh-CN"/>
              </w:rPr>
              <w:t>ã hội</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Ninh Thuận</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Bình Thuận</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Sơn La</w:t>
            </w:r>
          </w:p>
          <w:p w:rsidR="00FF1B11" w:rsidRPr="009A6028" w:rsidRDefault="00FF1B11"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Kon Tum</w:t>
            </w:r>
          </w:p>
          <w:p w:rsidR="00FF1B11" w:rsidRPr="009A6028" w:rsidRDefault="00FF1B11"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Điện Biên</w:t>
            </w:r>
          </w:p>
        </w:tc>
      </w:tr>
      <w:tr w:rsidR="00B64854" w:rsidRPr="0064555A" w:rsidTr="009D2AF7">
        <w:tc>
          <w:tcPr>
            <w:tcW w:w="568"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1559"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top w:val="dotted" w:sz="4" w:space="0" w:color="auto"/>
              <w:bottom w:val="single" w:sz="4" w:space="0" w:color="auto"/>
            </w:tcBorders>
            <w:shd w:val="clear" w:color="auto" w:fill="auto"/>
          </w:tcPr>
          <w:p w:rsidR="00B64854" w:rsidRPr="00B64854" w:rsidRDefault="0019509E" w:rsidP="0064555A">
            <w:pPr>
              <w:spacing w:before="120" w:after="0" w:line="264" w:lineRule="auto"/>
              <w:jc w:val="both"/>
              <w:rPr>
                <w:rFonts w:eastAsia="Times New Roman"/>
                <w:bCs/>
                <w:i/>
                <w:sz w:val="26"/>
                <w:szCs w:val="26"/>
              </w:rPr>
            </w:pPr>
            <w:r>
              <w:rPr>
                <w:rFonts w:eastAsia="Times New Roman"/>
                <w:bCs/>
                <w:i/>
                <w:sz w:val="26"/>
                <w:szCs w:val="26"/>
              </w:rPr>
              <w:t>Ý kiến khác</w:t>
            </w:r>
          </w:p>
        </w:tc>
        <w:tc>
          <w:tcPr>
            <w:tcW w:w="3685" w:type="dxa"/>
            <w:tcBorders>
              <w:top w:val="dotted" w:sz="4" w:space="0" w:color="auto"/>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sz w:val="26"/>
                <w:szCs w:val="26"/>
              </w:rPr>
            </w:pPr>
          </w:p>
        </w:tc>
        <w:tc>
          <w:tcPr>
            <w:tcW w:w="5954" w:type="dxa"/>
            <w:tcBorders>
              <w:top w:val="dotted" w:sz="4" w:space="0" w:color="auto"/>
              <w:bottom w:val="single" w:sz="4" w:space="0" w:color="auto"/>
            </w:tcBorders>
            <w:shd w:val="clear" w:color="auto" w:fill="auto"/>
          </w:tcPr>
          <w:p w:rsidR="00B64854" w:rsidRPr="009F152A" w:rsidRDefault="0019509E" w:rsidP="0019509E">
            <w:pPr>
              <w:tabs>
                <w:tab w:val="right" w:leader="dot" w:pos="7920"/>
              </w:tabs>
              <w:spacing w:before="120" w:after="0" w:line="264" w:lineRule="auto"/>
              <w:jc w:val="both"/>
              <w:rPr>
                <w:b/>
                <w:sz w:val="26"/>
                <w:szCs w:val="26"/>
                <w:lang w:eastAsia="zh-CN"/>
              </w:rPr>
            </w:pPr>
            <w:r w:rsidRPr="009F152A">
              <w:rPr>
                <w:b/>
                <w:sz w:val="26"/>
                <w:szCs w:val="26"/>
                <w:lang w:eastAsia="zh-CN"/>
              </w:rPr>
              <w:t>8/8</w:t>
            </w:r>
            <w:r w:rsidR="00AA7402">
              <w:rPr>
                <w:b/>
                <w:sz w:val="26"/>
                <w:szCs w:val="26"/>
                <w:lang w:eastAsia="zh-CN"/>
              </w:rPr>
              <w:t>4</w:t>
            </w:r>
          </w:p>
        </w:tc>
      </w:tr>
      <w:tr w:rsidR="00B64854" w:rsidRPr="0064555A" w:rsidTr="009D2AF7">
        <w:tc>
          <w:tcPr>
            <w:tcW w:w="568"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1559" w:type="dxa"/>
            <w:vMerge/>
            <w:tcBorders>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top w:val="dotted" w:sz="4" w:space="0" w:color="auto"/>
              <w:bottom w:val="single" w:sz="4" w:space="0" w:color="auto"/>
            </w:tcBorders>
            <w:shd w:val="clear" w:color="auto" w:fill="auto"/>
          </w:tcPr>
          <w:p w:rsidR="00B64854" w:rsidRDefault="0019509E" w:rsidP="0064555A">
            <w:pPr>
              <w:spacing w:before="120" w:after="0" w:line="264" w:lineRule="auto"/>
              <w:jc w:val="both"/>
              <w:rPr>
                <w:rFonts w:eastAsia="Times New Roman"/>
                <w:bCs/>
                <w:i/>
                <w:sz w:val="26"/>
                <w:szCs w:val="26"/>
              </w:rPr>
            </w:pPr>
            <w:r>
              <w:rPr>
                <w:rFonts w:eastAsia="Times New Roman"/>
                <w:bCs/>
                <w:i/>
                <w:sz w:val="26"/>
                <w:szCs w:val="26"/>
              </w:rPr>
              <w:t>Không thể hiện ý kiến</w:t>
            </w:r>
          </w:p>
        </w:tc>
        <w:tc>
          <w:tcPr>
            <w:tcW w:w="3685" w:type="dxa"/>
            <w:tcBorders>
              <w:top w:val="dotted" w:sz="4" w:space="0" w:color="auto"/>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sz w:val="26"/>
                <w:szCs w:val="26"/>
              </w:rPr>
            </w:pPr>
          </w:p>
        </w:tc>
        <w:tc>
          <w:tcPr>
            <w:tcW w:w="5954" w:type="dxa"/>
            <w:tcBorders>
              <w:top w:val="dotted" w:sz="4" w:space="0" w:color="auto"/>
              <w:bottom w:val="single" w:sz="4" w:space="0" w:color="auto"/>
            </w:tcBorders>
            <w:shd w:val="clear" w:color="auto" w:fill="auto"/>
          </w:tcPr>
          <w:p w:rsidR="00B64854" w:rsidRPr="009F152A" w:rsidRDefault="00A04810" w:rsidP="00A04810">
            <w:pPr>
              <w:tabs>
                <w:tab w:val="right" w:leader="dot" w:pos="7920"/>
              </w:tabs>
              <w:spacing w:before="120" w:after="0" w:line="264" w:lineRule="auto"/>
              <w:jc w:val="both"/>
              <w:rPr>
                <w:b/>
                <w:sz w:val="26"/>
                <w:szCs w:val="26"/>
                <w:lang w:eastAsia="zh-CN"/>
              </w:rPr>
            </w:pPr>
            <w:r>
              <w:rPr>
                <w:b/>
                <w:sz w:val="26"/>
                <w:szCs w:val="26"/>
                <w:lang w:eastAsia="zh-CN"/>
              </w:rPr>
              <w:t>4</w:t>
            </w:r>
            <w:r w:rsidR="0019509E" w:rsidRPr="009F152A">
              <w:rPr>
                <w:b/>
                <w:sz w:val="26"/>
                <w:szCs w:val="26"/>
                <w:lang w:eastAsia="zh-CN"/>
              </w:rPr>
              <w:t>/</w:t>
            </w:r>
            <w:r w:rsidR="00892A42">
              <w:rPr>
                <w:b/>
                <w:sz w:val="26"/>
                <w:szCs w:val="26"/>
                <w:lang w:eastAsia="zh-CN"/>
              </w:rPr>
              <w:t>8</w:t>
            </w:r>
            <w:r w:rsidR="00AA7402">
              <w:rPr>
                <w:b/>
                <w:sz w:val="26"/>
                <w:szCs w:val="26"/>
                <w:lang w:eastAsia="zh-CN"/>
              </w:rPr>
              <w:t>8</w:t>
            </w:r>
          </w:p>
        </w:tc>
      </w:tr>
      <w:tr w:rsidR="00B64854" w:rsidRPr="0064555A" w:rsidTr="009D2AF7">
        <w:trPr>
          <w:trHeight w:val="1335"/>
        </w:trPr>
        <w:tc>
          <w:tcPr>
            <w:tcW w:w="568" w:type="dxa"/>
            <w:vMerge w:val="restart"/>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r w:rsidRPr="0064555A">
              <w:rPr>
                <w:b/>
                <w:sz w:val="26"/>
                <w:szCs w:val="26"/>
                <w:lang w:eastAsia="zh-CN"/>
              </w:rPr>
              <w:lastRenderedPageBreak/>
              <w:t>2</w:t>
            </w:r>
          </w:p>
        </w:tc>
        <w:tc>
          <w:tcPr>
            <w:tcW w:w="1559" w:type="dxa"/>
            <w:vMerge w:val="restart"/>
            <w:shd w:val="clear" w:color="auto" w:fill="auto"/>
          </w:tcPr>
          <w:p w:rsidR="00B64854" w:rsidRPr="0064555A" w:rsidRDefault="00B64854" w:rsidP="0064555A">
            <w:pPr>
              <w:widowControl w:val="0"/>
              <w:spacing w:before="120" w:after="0" w:line="264" w:lineRule="auto"/>
              <w:jc w:val="both"/>
              <w:rPr>
                <w:b/>
                <w:sz w:val="26"/>
                <w:szCs w:val="26"/>
              </w:rPr>
            </w:pPr>
            <w:r w:rsidRPr="0064555A">
              <w:rPr>
                <w:b/>
                <w:sz w:val="26"/>
                <w:szCs w:val="26"/>
              </w:rPr>
              <w:t xml:space="preserve">Về lãi suất </w:t>
            </w:r>
            <w:r w:rsidRPr="0064555A">
              <w:rPr>
                <w:sz w:val="26"/>
                <w:szCs w:val="26"/>
              </w:rPr>
              <w:t>(khoả</w:t>
            </w:r>
            <w:r>
              <w:rPr>
                <w:sz w:val="26"/>
                <w:szCs w:val="26"/>
              </w:rPr>
              <w:t>n 1</w:t>
            </w:r>
            <w:r w:rsidRPr="0064555A">
              <w:rPr>
                <w:sz w:val="26"/>
                <w:szCs w:val="26"/>
              </w:rPr>
              <w:t xml:space="preserve"> Điều 21)</w:t>
            </w:r>
          </w:p>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bottom w:val="dotted" w:sz="4" w:space="0" w:color="auto"/>
            </w:tcBorders>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r w:rsidRPr="0064555A">
              <w:rPr>
                <w:b/>
                <w:i/>
                <w:sz w:val="26"/>
                <w:szCs w:val="26"/>
                <w:u w:val="single"/>
                <w:lang w:eastAsia="zh-CN"/>
              </w:rPr>
              <w:t>Phương án 1</w:t>
            </w:r>
            <w:r w:rsidRPr="0064555A">
              <w:rPr>
                <w:b/>
                <w:sz w:val="26"/>
                <w:szCs w:val="26"/>
                <w:lang w:eastAsia="zh-CN"/>
              </w:rPr>
              <w:t>:</w:t>
            </w:r>
          </w:p>
          <w:p w:rsidR="00B64854" w:rsidRPr="0064555A" w:rsidRDefault="00B64854" w:rsidP="0064555A">
            <w:pPr>
              <w:tabs>
                <w:tab w:val="right" w:leader="dot" w:pos="7920"/>
              </w:tabs>
              <w:spacing w:before="120" w:after="0" w:line="264" w:lineRule="auto"/>
              <w:jc w:val="both"/>
              <w:rPr>
                <w:i/>
                <w:sz w:val="26"/>
                <w:szCs w:val="26"/>
                <w:lang w:eastAsia="zh-CN"/>
              </w:rPr>
            </w:pPr>
            <w:r w:rsidRPr="0064555A">
              <w:rPr>
                <w:i/>
                <w:sz w:val="26"/>
                <w:szCs w:val="26"/>
                <w:lang w:eastAsia="zh-CN"/>
              </w:rPr>
              <w:t>“Thành viên trong họ có lãi có thể đưa ra mức lãi mà mình trả cho các thành viên khác để được lĩnh họ nhưng lãi suất lĩnh họ không vượt quá giới hạn 20%/năm theo cách tính (theo công thức)”</w:t>
            </w:r>
          </w:p>
        </w:tc>
        <w:tc>
          <w:tcPr>
            <w:tcW w:w="3685" w:type="dxa"/>
            <w:tcBorders>
              <w:bottom w:val="dotted" w:sz="4" w:space="0" w:color="auto"/>
            </w:tcBorders>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r w:rsidRPr="0064555A">
              <w:rPr>
                <w:sz w:val="26"/>
                <w:szCs w:val="26"/>
                <w:lang w:val="sv-SE"/>
              </w:rPr>
              <w:t xml:space="preserve">Quy định như phương án này thể hiện đúng đặc thù của quan hệ về họ, giải quyết được lúng túng trong việc xác định lãi suất lĩnh họ là vượt quá hay tuân thủ quy định tại khoản 3 Điều 471, Điều 468 của BLDS năm 2015. Thực tế áp dụng Nghị định số 144/2006/NĐ-CP cho thấy cơ quan có thẩm quyền gặp khó khăn trong việc xác định xác định thời điểm để tính lãi, khoảng thời gian tính lãi và số tiền phải chịu lãi. Phương án 1 tiếp cận theo cách mỗi thành viên từ thời điểm bắt đầu dây họ đến thời điểm được lĩnh họ là người cho vay, tại thời điểm lĩnh họ đến cuối dây họ là người đi vay, số tiền vay tính bằng tổng số phần họ trừ đi số phần đã góp. </w:t>
            </w:r>
            <w:r w:rsidRPr="0064555A">
              <w:rPr>
                <w:bCs/>
                <w:color w:val="000000"/>
                <w:kern w:val="32"/>
                <w:sz w:val="26"/>
                <w:szCs w:val="26"/>
                <w:lang w:val="pl-PL"/>
              </w:rPr>
              <w:t>Quy định này đảm bảo thống nhất với quy định của BLDS năm 2015 đồng thời đảm bảo phù hợp với đặc thù của giao dịch này</w:t>
            </w:r>
          </w:p>
        </w:tc>
        <w:tc>
          <w:tcPr>
            <w:tcW w:w="5954" w:type="dxa"/>
            <w:tcBorders>
              <w:bottom w:val="dotted" w:sz="4" w:space="0" w:color="auto"/>
            </w:tcBorders>
            <w:shd w:val="clear" w:color="auto" w:fill="auto"/>
          </w:tcPr>
          <w:p w:rsidR="00B64854" w:rsidRPr="009F152A" w:rsidRDefault="00AA7402" w:rsidP="0064555A">
            <w:pPr>
              <w:tabs>
                <w:tab w:val="right" w:leader="dot" w:pos="7920"/>
              </w:tabs>
              <w:spacing w:before="120" w:after="0" w:line="264" w:lineRule="auto"/>
              <w:jc w:val="both"/>
              <w:rPr>
                <w:b/>
                <w:sz w:val="26"/>
                <w:szCs w:val="26"/>
                <w:lang w:eastAsia="zh-CN"/>
              </w:rPr>
            </w:pPr>
            <w:r>
              <w:rPr>
                <w:b/>
                <w:sz w:val="26"/>
                <w:szCs w:val="26"/>
                <w:lang w:eastAsia="zh-CN"/>
              </w:rPr>
              <w:t>47/71</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Công an thành phố Hà Nội</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Hãng luật TGS</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Hội luật gia</w:t>
            </w:r>
          </w:p>
          <w:p w:rsidR="00B64854"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w:t>
            </w:r>
            <w:r w:rsidR="00AA762D">
              <w:rPr>
                <w:sz w:val="26"/>
                <w:szCs w:val="26"/>
                <w:lang w:eastAsia="zh-CN"/>
              </w:rPr>
              <w:t>Khoa</w:t>
            </w:r>
            <w:r w:rsidRPr="009A6028">
              <w:rPr>
                <w:sz w:val="26"/>
                <w:szCs w:val="26"/>
                <w:lang w:eastAsia="zh-CN"/>
              </w:rPr>
              <w:t>Pháp luật dân sự</w:t>
            </w:r>
          </w:p>
          <w:p w:rsidR="00AA7402" w:rsidRPr="009A6028" w:rsidRDefault="00AA7402" w:rsidP="0064555A">
            <w:pPr>
              <w:tabs>
                <w:tab w:val="right" w:leader="dot" w:pos="7920"/>
              </w:tabs>
              <w:spacing w:before="120" w:after="0" w:line="264" w:lineRule="auto"/>
              <w:jc w:val="both"/>
              <w:rPr>
                <w:sz w:val="26"/>
                <w:szCs w:val="26"/>
                <w:lang w:eastAsia="zh-CN"/>
              </w:rPr>
            </w:pPr>
            <w:r>
              <w:rPr>
                <w:sz w:val="26"/>
                <w:szCs w:val="26"/>
                <w:lang w:eastAsia="zh-CN"/>
              </w:rPr>
              <w:t>- Viện kiểm sát nhân dân tối cao</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Quảng Bình</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Điện Biên</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Kiên Giang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Khánh Hòa</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Đắk Lắk</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An Giang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Hà Giang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Bến Tre</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Đồng Tháp</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Hải Phòng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Hà Nam</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Thái Bình</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Ngân hàng nhà nước</w:t>
            </w:r>
            <w:r w:rsidR="00AA762D">
              <w:rPr>
                <w:sz w:val="26"/>
                <w:szCs w:val="26"/>
                <w:lang w:eastAsia="zh-CN"/>
              </w:rPr>
              <w:t xml:space="preserve"> Việt Nam</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Kế hoạch và </w:t>
            </w:r>
            <w:r w:rsidR="00AA762D">
              <w:rPr>
                <w:sz w:val="26"/>
                <w:szCs w:val="26"/>
                <w:lang w:eastAsia="zh-CN"/>
              </w:rPr>
              <w:t>Đ</w:t>
            </w:r>
            <w:r w:rsidRPr="009A6028">
              <w:rPr>
                <w:sz w:val="26"/>
                <w:szCs w:val="26"/>
                <w:lang w:eastAsia="zh-CN"/>
              </w:rPr>
              <w:t>ầu tư</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X</w:t>
            </w:r>
            <w:r w:rsidRPr="009A6028">
              <w:rPr>
                <w:sz w:val="26"/>
                <w:szCs w:val="26"/>
                <w:lang w:eastAsia="zh-CN"/>
              </w:rPr>
              <w:t>ây dựng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lastRenderedPageBreak/>
              <w:t xml:space="preserve">- Bộ </w:t>
            </w:r>
            <w:r w:rsidR="00AA762D">
              <w:rPr>
                <w:sz w:val="26"/>
                <w:szCs w:val="26"/>
                <w:lang w:eastAsia="zh-CN"/>
              </w:rPr>
              <w:t>C</w:t>
            </w:r>
            <w:r w:rsidRPr="009A6028">
              <w:rPr>
                <w:sz w:val="26"/>
                <w:szCs w:val="26"/>
                <w:lang w:eastAsia="zh-CN"/>
              </w:rPr>
              <w:t xml:space="preserve">ông </w:t>
            </w:r>
            <w:r w:rsidR="00AA762D">
              <w:rPr>
                <w:sz w:val="26"/>
                <w:szCs w:val="26"/>
                <w:lang w:eastAsia="zh-CN"/>
              </w:rPr>
              <w:t>T</w:t>
            </w:r>
            <w:r w:rsidRPr="009A6028">
              <w:rPr>
                <w:sz w:val="26"/>
                <w:szCs w:val="26"/>
                <w:lang w:eastAsia="zh-CN"/>
              </w:rPr>
              <w:t>hương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K</w:t>
            </w:r>
            <w:r w:rsidRPr="009A6028">
              <w:rPr>
                <w:sz w:val="26"/>
                <w:szCs w:val="26"/>
                <w:lang w:eastAsia="zh-CN"/>
              </w:rPr>
              <w:t xml:space="preserve">hoa học và </w:t>
            </w:r>
            <w:r w:rsidR="00AA762D">
              <w:rPr>
                <w:sz w:val="26"/>
                <w:szCs w:val="26"/>
                <w:lang w:eastAsia="zh-CN"/>
              </w:rPr>
              <w:t>C</w:t>
            </w:r>
            <w:r w:rsidRPr="009A6028">
              <w:rPr>
                <w:sz w:val="26"/>
                <w:szCs w:val="26"/>
                <w:lang w:eastAsia="zh-CN"/>
              </w:rPr>
              <w:t>ông nghệ</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Bảo hiểm xã hội Việt Nam</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UBND Lào Cai</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UBND Đồng Tháp</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UBND Hải Phòng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Ninh Thuận</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Gia Lai</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Quảng Ngãi</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Cao Bằng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Đắk Nông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Hưng Yên</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Tuyên Quang</w:t>
            </w:r>
          </w:p>
          <w:p w:rsidR="00B64854" w:rsidRPr="009A6028" w:rsidRDefault="00AD2114" w:rsidP="0064555A">
            <w:pPr>
              <w:tabs>
                <w:tab w:val="right" w:leader="dot" w:pos="7920"/>
              </w:tabs>
              <w:spacing w:before="120" w:after="0" w:line="264" w:lineRule="auto"/>
              <w:jc w:val="both"/>
              <w:rPr>
                <w:sz w:val="26"/>
                <w:szCs w:val="26"/>
                <w:lang w:eastAsia="zh-CN"/>
              </w:rPr>
            </w:pPr>
            <w:r w:rsidRPr="009A6028">
              <w:rPr>
                <w:sz w:val="26"/>
                <w:szCs w:val="26"/>
                <w:lang w:eastAsia="zh-CN"/>
              </w:rPr>
              <w:t>- STP Quảng Nam</w:t>
            </w:r>
          </w:p>
          <w:p w:rsidR="00AD2114" w:rsidRPr="009A6028" w:rsidRDefault="00AD2114" w:rsidP="0064555A">
            <w:pPr>
              <w:tabs>
                <w:tab w:val="right" w:leader="dot" w:pos="7920"/>
              </w:tabs>
              <w:spacing w:before="120" w:after="0" w:line="264" w:lineRule="auto"/>
              <w:jc w:val="both"/>
              <w:rPr>
                <w:sz w:val="26"/>
                <w:szCs w:val="26"/>
                <w:lang w:eastAsia="zh-CN"/>
              </w:rPr>
            </w:pPr>
            <w:r w:rsidRPr="009A6028">
              <w:rPr>
                <w:sz w:val="26"/>
                <w:szCs w:val="26"/>
                <w:lang w:eastAsia="zh-CN"/>
              </w:rPr>
              <w:t>- UBND Hà Giang</w:t>
            </w:r>
          </w:p>
          <w:p w:rsidR="00AD2114" w:rsidRPr="009A6028" w:rsidRDefault="00AD2114" w:rsidP="0064555A">
            <w:pPr>
              <w:tabs>
                <w:tab w:val="right" w:leader="dot" w:pos="7920"/>
              </w:tabs>
              <w:spacing w:before="120" w:after="0" w:line="264" w:lineRule="auto"/>
              <w:jc w:val="both"/>
              <w:rPr>
                <w:sz w:val="26"/>
                <w:szCs w:val="26"/>
                <w:lang w:eastAsia="zh-CN"/>
              </w:rPr>
            </w:pPr>
            <w:r w:rsidRPr="009A6028">
              <w:rPr>
                <w:sz w:val="26"/>
                <w:szCs w:val="26"/>
                <w:lang w:eastAsia="zh-CN"/>
              </w:rPr>
              <w:t>- UBND Bắc Ninh</w:t>
            </w:r>
          </w:p>
          <w:p w:rsidR="00AD2114" w:rsidRPr="009A6028" w:rsidRDefault="00AD2114" w:rsidP="0064555A">
            <w:pPr>
              <w:tabs>
                <w:tab w:val="right" w:leader="dot" w:pos="7920"/>
              </w:tabs>
              <w:spacing w:before="120" w:after="0" w:line="264" w:lineRule="auto"/>
              <w:jc w:val="both"/>
              <w:rPr>
                <w:sz w:val="26"/>
                <w:szCs w:val="26"/>
                <w:lang w:eastAsia="zh-CN"/>
              </w:rPr>
            </w:pPr>
            <w:r w:rsidRPr="009A6028">
              <w:rPr>
                <w:sz w:val="26"/>
                <w:szCs w:val="26"/>
                <w:lang w:eastAsia="zh-CN"/>
              </w:rPr>
              <w:t>- TAND tỉnh Bắc Kan</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Tây Ninh</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Phú Yên</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Quảng Bình</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Tiền Giang</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lastRenderedPageBreak/>
              <w:t>- UBND tỉnh Kon Tum</w:t>
            </w:r>
          </w:p>
          <w:p w:rsidR="00AA43FD"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Trà Vinh</w:t>
            </w:r>
          </w:p>
          <w:p w:rsidR="00AA43FD" w:rsidRPr="009A6028" w:rsidRDefault="00AA43FD"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Đăk Lắk</w:t>
            </w:r>
          </w:p>
          <w:p w:rsidR="00AA43FD" w:rsidRPr="009A6028" w:rsidRDefault="00AA43FD"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Sóc Trăng</w:t>
            </w:r>
          </w:p>
          <w:p w:rsidR="00AA43FD" w:rsidRPr="009A6028" w:rsidRDefault="00AA43FD"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Vũng Tàu</w:t>
            </w:r>
          </w:p>
          <w:p w:rsidR="00AA43FD" w:rsidRPr="009A6028" w:rsidRDefault="00AA43FD"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Bạc Liêu</w:t>
            </w:r>
          </w:p>
        </w:tc>
      </w:tr>
      <w:tr w:rsidR="00B64854" w:rsidRPr="0064555A" w:rsidTr="009D2AF7">
        <w:tc>
          <w:tcPr>
            <w:tcW w:w="568"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1559"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top w:val="dotted" w:sz="4" w:space="0" w:color="auto"/>
              <w:bottom w:val="single" w:sz="4" w:space="0" w:color="auto"/>
            </w:tcBorders>
            <w:shd w:val="clear" w:color="auto" w:fill="auto"/>
          </w:tcPr>
          <w:p w:rsidR="00B64854" w:rsidRPr="0064555A" w:rsidRDefault="00B64854" w:rsidP="0064555A">
            <w:pPr>
              <w:spacing w:before="120" w:after="0" w:line="264" w:lineRule="auto"/>
              <w:jc w:val="both"/>
              <w:rPr>
                <w:b/>
                <w:i/>
                <w:sz w:val="26"/>
                <w:szCs w:val="26"/>
                <w:lang w:val="sv-SE"/>
              </w:rPr>
            </w:pPr>
            <w:r w:rsidRPr="0064555A">
              <w:rPr>
                <w:b/>
                <w:i/>
                <w:sz w:val="26"/>
                <w:szCs w:val="26"/>
                <w:u w:val="single"/>
                <w:lang w:val="sv-SE"/>
              </w:rPr>
              <w:t>Phương án 2</w:t>
            </w:r>
            <w:r w:rsidRPr="0064555A">
              <w:rPr>
                <w:b/>
                <w:i/>
                <w:sz w:val="26"/>
                <w:szCs w:val="26"/>
                <w:lang w:val="sv-SE"/>
              </w:rPr>
              <w:t>:</w:t>
            </w:r>
          </w:p>
          <w:p w:rsidR="00B64854" w:rsidRPr="0064555A" w:rsidRDefault="00B64854" w:rsidP="0064555A">
            <w:pPr>
              <w:tabs>
                <w:tab w:val="right" w:leader="dot" w:pos="7920"/>
              </w:tabs>
              <w:spacing w:before="120" w:after="0" w:line="264" w:lineRule="auto"/>
              <w:jc w:val="both"/>
              <w:rPr>
                <w:b/>
                <w:sz w:val="26"/>
                <w:szCs w:val="26"/>
                <w:lang w:eastAsia="zh-CN"/>
              </w:rPr>
            </w:pPr>
            <w:r w:rsidRPr="0064555A">
              <w:rPr>
                <w:i/>
                <w:sz w:val="26"/>
                <w:szCs w:val="26"/>
                <w:lang w:val="sv-SE"/>
              </w:rPr>
              <w:t>”T</w:t>
            </w:r>
            <w:r w:rsidRPr="0064555A">
              <w:rPr>
                <w:i/>
                <w:sz w:val="26"/>
                <w:szCs w:val="26"/>
              </w:rPr>
              <w:t>hành viên trong họ có lãi có thể đưa ra mức lãi mà mình trả cho các thành viên khác để được lĩnh họ nhưng lãi suất lĩnh họ không vượt quá giới hạn 20%/nă</w:t>
            </w:r>
            <w:r w:rsidRPr="0064555A">
              <w:rPr>
                <w:i/>
                <w:sz w:val="26"/>
                <w:szCs w:val="26"/>
                <w:lang w:val="vi-VN"/>
              </w:rPr>
              <w:t>m</w:t>
            </w:r>
            <w:r w:rsidRPr="0064555A">
              <w:rPr>
                <w:i/>
                <w:sz w:val="26"/>
                <w:szCs w:val="26"/>
              </w:rPr>
              <w:t>”</w:t>
            </w:r>
          </w:p>
        </w:tc>
        <w:tc>
          <w:tcPr>
            <w:tcW w:w="3685" w:type="dxa"/>
            <w:tcBorders>
              <w:top w:val="dotted" w:sz="4" w:space="0" w:color="auto"/>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r w:rsidRPr="0064555A">
              <w:rPr>
                <w:bCs/>
                <w:color w:val="000000"/>
                <w:kern w:val="32"/>
                <w:sz w:val="26"/>
                <w:szCs w:val="26"/>
                <w:lang w:val="pl-PL"/>
              </w:rPr>
              <w:t xml:space="preserve">Quy định tại phương án này quy định mang tính nguyên tắc, đảm bảo phù hợp với quy định tại khoản 1 Điều 468 của BLDS năm 2015. Phương án 2 có điểm hạn chế là không cụ thể hóa được các quy định của BLDS năm 2015 về giới hạn lãi suất, </w:t>
            </w:r>
            <w:r w:rsidRPr="0064555A">
              <w:rPr>
                <w:sz w:val="26"/>
                <w:szCs w:val="26"/>
                <w:lang w:val="sv-SE"/>
              </w:rPr>
              <w:t>không xác định được các thông số về thời gian chịu lãi, khoản tiền chịu lãi dễ dẫn đến việc tính lãi suất không thống nhất, không khắc phục được hạn chế trong thực tiễn thi hành Nghị định số 144/2006/NĐ-CP.</w:t>
            </w:r>
          </w:p>
        </w:tc>
        <w:tc>
          <w:tcPr>
            <w:tcW w:w="5954" w:type="dxa"/>
            <w:tcBorders>
              <w:top w:val="dotted" w:sz="4" w:space="0" w:color="auto"/>
              <w:bottom w:val="single" w:sz="4" w:space="0" w:color="auto"/>
            </w:tcBorders>
            <w:shd w:val="clear" w:color="auto" w:fill="auto"/>
          </w:tcPr>
          <w:p w:rsidR="00B64854" w:rsidRPr="005E7F84" w:rsidRDefault="004120FD" w:rsidP="0064555A">
            <w:pPr>
              <w:tabs>
                <w:tab w:val="right" w:leader="dot" w:pos="7920"/>
              </w:tabs>
              <w:spacing w:before="120" w:after="0" w:line="264" w:lineRule="auto"/>
              <w:jc w:val="both"/>
              <w:rPr>
                <w:b/>
                <w:sz w:val="26"/>
                <w:szCs w:val="26"/>
                <w:lang w:eastAsia="zh-CN"/>
              </w:rPr>
            </w:pPr>
            <w:r w:rsidRPr="005E7F84">
              <w:rPr>
                <w:b/>
                <w:sz w:val="26"/>
                <w:szCs w:val="26"/>
                <w:lang w:eastAsia="zh-CN"/>
              </w:rPr>
              <w:t>24</w:t>
            </w:r>
            <w:r w:rsidR="00B64854" w:rsidRPr="005E7F84">
              <w:rPr>
                <w:b/>
                <w:sz w:val="26"/>
                <w:szCs w:val="26"/>
                <w:lang w:eastAsia="zh-CN"/>
              </w:rPr>
              <w:t>/</w:t>
            </w:r>
            <w:r w:rsidR="00AA7402">
              <w:rPr>
                <w:b/>
                <w:sz w:val="26"/>
                <w:szCs w:val="26"/>
                <w:lang w:eastAsia="zh-CN"/>
              </w:rPr>
              <w:t>71</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Công an TP.HCM</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tối cao</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Lai Châu</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Bình Định</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Đồng Tháp</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Tây Ninh</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-Bộ </w:t>
            </w:r>
            <w:r w:rsidR="00AA762D">
              <w:rPr>
                <w:sz w:val="26"/>
                <w:szCs w:val="26"/>
                <w:lang w:eastAsia="zh-CN"/>
              </w:rPr>
              <w:t>L</w:t>
            </w:r>
            <w:r w:rsidRPr="009A6028">
              <w:rPr>
                <w:sz w:val="26"/>
                <w:szCs w:val="26"/>
                <w:lang w:eastAsia="zh-CN"/>
              </w:rPr>
              <w:t>ao động</w:t>
            </w:r>
            <w:r w:rsidR="00AA762D">
              <w:rPr>
                <w:sz w:val="26"/>
                <w:szCs w:val="26"/>
                <w:lang w:eastAsia="zh-CN"/>
              </w:rPr>
              <w:t>,T</w:t>
            </w:r>
            <w:r w:rsidRPr="009A6028">
              <w:rPr>
                <w:sz w:val="26"/>
                <w:szCs w:val="26"/>
                <w:lang w:eastAsia="zh-CN"/>
              </w:rPr>
              <w:t>hương binh</w:t>
            </w:r>
            <w:r w:rsidR="00AA762D">
              <w:rPr>
                <w:sz w:val="26"/>
                <w:szCs w:val="26"/>
                <w:lang w:eastAsia="zh-CN"/>
              </w:rPr>
              <w:t xml:space="preserve"> vàX</w:t>
            </w:r>
            <w:r w:rsidRPr="009A6028">
              <w:rPr>
                <w:sz w:val="26"/>
                <w:szCs w:val="26"/>
                <w:lang w:eastAsia="zh-CN"/>
              </w:rPr>
              <w:t>ã hội</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V</w:t>
            </w:r>
            <w:r w:rsidRPr="009A6028">
              <w:rPr>
                <w:sz w:val="26"/>
                <w:szCs w:val="26"/>
                <w:lang w:eastAsia="zh-CN"/>
              </w:rPr>
              <w:t>ăn hóa</w:t>
            </w:r>
            <w:r w:rsidR="00AA762D">
              <w:rPr>
                <w:sz w:val="26"/>
                <w:szCs w:val="26"/>
                <w:lang w:eastAsia="zh-CN"/>
              </w:rPr>
              <w:t>,T</w:t>
            </w:r>
            <w:r w:rsidRPr="009A6028">
              <w:rPr>
                <w:sz w:val="26"/>
                <w:szCs w:val="26"/>
                <w:lang w:eastAsia="zh-CN"/>
              </w:rPr>
              <w:t xml:space="preserve">hể thao và </w:t>
            </w:r>
            <w:r w:rsidR="00AA762D">
              <w:rPr>
                <w:sz w:val="26"/>
                <w:szCs w:val="26"/>
                <w:lang w:eastAsia="zh-CN"/>
              </w:rPr>
              <w:t>D</w:t>
            </w:r>
            <w:r w:rsidRPr="009A6028">
              <w:rPr>
                <w:sz w:val="26"/>
                <w:szCs w:val="26"/>
                <w:lang w:eastAsia="zh-CN"/>
              </w:rPr>
              <w:t>u lịch</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T</w:t>
            </w:r>
            <w:r w:rsidRPr="009A6028">
              <w:rPr>
                <w:sz w:val="26"/>
                <w:szCs w:val="26"/>
                <w:lang w:eastAsia="zh-CN"/>
              </w:rPr>
              <w:t xml:space="preserve">hông tin và </w:t>
            </w:r>
            <w:r w:rsidR="00AA762D">
              <w:rPr>
                <w:sz w:val="26"/>
                <w:szCs w:val="26"/>
                <w:lang w:eastAsia="zh-CN"/>
              </w:rPr>
              <w:t>T</w:t>
            </w:r>
            <w:r w:rsidRPr="009A6028">
              <w:rPr>
                <w:sz w:val="26"/>
                <w:szCs w:val="26"/>
                <w:lang w:eastAsia="zh-CN"/>
              </w:rPr>
              <w:t>ruyền thông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T</w:t>
            </w:r>
            <w:r w:rsidRPr="009A6028">
              <w:rPr>
                <w:sz w:val="26"/>
                <w:szCs w:val="26"/>
                <w:lang w:eastAsia="zh-CN"/>
              </w:rPr>
              <w:t>ài chính</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Viện hàn lâm khoa học xã hội Việt Nam</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Bảo hiểm xã hội Việt Nam</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UBND Đồng Nai</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TP HCM</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lastRenderedPageBreak/>
              <w:t>- STP Bình Thuận</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Cần Thơ</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Long An</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An Giang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Hậu Giang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Sơn La</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Vĩnh Phúc</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Phú Thọ</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Điện Biên</w:t>
            </w:r>
          </w:p>
          <w:p w:rsidR="00AA43FD" w:rsidRPr="009A6028" w:rsidRDefault="00AA43FD"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Vĩnh Long</w:t>
            </w:r>
          </w:p>
        </w:tc>
      </w:tr>
      <w:tr w:rsidR="00B64854" w:rsidRPr="0064555A" w:rsidTr="009D2AF7">
        <w:tc>
          <w:tcPr>
            <w:tcW w:w="568"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1559"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top w:val="dotted" w:sz="4" w:space="0" w:color="auto"/>
              <w:bottom w:val="single" w:sz="4" w:space="0" w:color="auto"/>
            </w:tcBorders>
            <w:shd w:val="clear" w:color="auto" w:fill="auto"/>
          </w:tcPr>
          <w:p w:rsidR="00B64854" w:rsidRPr="00B64854" w:rsidRDefault="009F152A" w:rsidP="0064555A">
            <w:pPr>
              <w:spacing w:before="120" w:after="0" w:line="264" w:lineRule="auto"/>
              <w:jc w:val="both"/>
              <w:rPr>
                <w:i/>
                <w:sz w:val="26"/>
                <w:szCs w:val="26"/>
                <w:lang w:val="sv-SE"/>
              </w:rPr>
            </w:pPr>
            <w:r>
              <w:rPr>
                <w:i/>
                <w:sz w:val="26"/>
                <w:szCs w:val="26"/>
                <w:lang w:val="sv-SE"/>
              </w:rPr>
              <w:t>Không thể hiện ý kiến</w:t>
            </w:r>
          </w:p>
        </w:tc>
        <w:tc>
          <w:tcPr>
            <w:tcW w:w="3685" w:type="dxa"/>
            <w:tcBorders>
              <w:top w:val="dotted" w:sz="4" w:space="0" w:color="auto"/>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bCs/>
                <w:color w:val="000000"/>
                <w:kern w:val="32"/>
                <w:sz w:val="26"/>
                <w:szCs w:val="26"/>
                <w:lang w:val="pl-PL"/>
              </w:rPr>
            </w:pPr>
          </w:p>
        </w:tc>
        <w:tc>
          <w:tcPr>
            <w:tcW w:w="5954" w:type="dxa"/>
            <w:tcBorders>
              <w:top w:val="dotted" w:sz="4" w:space="0" w:color="auto"/>
              <w:bottom w:val="single" w:sz="4" w:space="0" w:color="auto"/>
            </w:tcBorders>
            <w:shd w:val="clear" w:color="auto" w:fill="auto"/>
          </w:tcPr>
          <w:p w:rsidR="00B64854" w:rsidRPr="009F152A" w:rsidRDefault="00892A42" w:rsidP="00A04810">
            <w:pPr>
              <w:tabs>
                <w:tab w:val="right" w:leader="dot" w:pos="7920"/>
              </w:tabs>
              <w:spacing w:before="120" w:after="0" w:line="264" w:lineRule="auto"/>
              <w:jc w:val="both"/>
              <w:rPr>
                <w:b/>
                <w:sz w:val="26"/>
                <w:szCs w:val="26"/>
                <w:lang w:eastAsia="zh-CN"/>
              </w:rPr>
            </w:pPr>
            <w:r>
              <w:rPr>
                <w:b/>
                <w:sz w:val="26"/>
                <w:szCs w:val="26"/>
                <w:lang w:eastAsia="zh-CN"/>
              </w:rPr>
              <w:t>1</w:t>
            </w:r>
            <w:r w:rsidR="00A04810">
              <w:rPr>
                <w:b/>
                <w:sz w:val="26"/>
                <w:szCs w:val="26"/>
                <w:lang w:eastAsia="zh-CN"/>
              </w:rPr>
              <w:t>7</w:t>
            </w:r>
            <w:r w:rsidR="005E7F84">
              <w:rPr>
                <w:b/>
                <w:sz w:val="26"/>
                <w:szCs w:val="26"/>
                <w:lang w:eastAsia="zh-CN"/>
              </w:rPr>
              <w:t>/</w:t>
            </w:r>
            <w:r w:rsidR="00A04810">
              <w:rPr>
                <w:b/>
                <w:sz w:val="26"/>
                <w:szCs w:val="26"/>
                <w:lang w:eastAsia="zh-CN"/>
              </w:rPr>
              <w:t>8</w:t>
            </w:r>
            <w:r w:rsidR="00AA7402">
              <w:rPr>
                <w:b/>
                <w:sz w:val="26"/>
                <w:szCs w:val="26"/>
                <w:lang w:eastAsia="zh-CN"/>
              </w:rPr>
              <w:t>8</w:t>
            </w:r>
          </w:p>
        </w:tc>
      </w:tr>
      <w:tr w:rsidR="00B64854" w:rsidRPr="0064555A" w:rsidTr="009D2AF7">
        <w:tc>
          <w:tcPr>
            <w:tcW w:w="568" w:type="dxa"/>
            <w:vMerge w:val="restart"/>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r>
              <w:rPr>
                <w:b/>
                <w:sz w:val="26"/>
                <w:szCs w:val="26"/>
                <w:lang w:eastAsia="zh-CN"/>
              </w:rPr>
              <w:t>3</w:t>
            </w:r>
          </w:p>
        </w:tc>
        <w:tc>
          <w:tcPr>
            <w:tcW w:w="1559" w:type="dxa"/>
            <w:vMerge w:val="restart"/>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r>
              <w:rPr>
                <w:b/>
                <w:sz w:val="26"/>
                <w:szCs w:val="26"/>
                <w:lang w:eastAsia="zh-CN"/>
              </w:rPr>
              <w:t>Khoản 1 Điều 8</w:t>
            </w:r>
          </w:p>
        </w:tc>
        <w:tc>
          <w:tcPr>
            <w:tcW w:w="2977" w:type="dxa"/>
            <w:tcBorders>
              <w:top w:val="dotted" w:sz="4" w:space="0" w:color="auto"/>
              <w:bottom w:val="single" w:sz="4" w:space="0" w:color="auto"/>
            </w:tcBorders>
            <w:shd w:val="clear" w:color="auto" w:fill="auto"/>
          </w:tcPr>
          <w:p w:rsidR="00B64854" w:rsidRDefault="00B64854" w:rsidP="0064555A">
            <w:pPr>
              <w:spacing w:before="120" w:after="0" w:line="264" w:lineRule="auto"/>
              <w:jc w:val="both"/>
              <w:rPr>
                <w:b/>
                <w:i/>
                <w:sz w:val="26"/>
                <w:szCs w:val="26"/>
                <w:u w:val="single"/>
                <w:lang w:val="sv-SE"/>
              </w:rPr>
            </w:pPr>
            <w:r>
              <w:rPr>
                <w:b/>
                <w:i/>
                <w:sz w:val="26"/>
                <w:szCs w:val="26"/>
                <w:u w:val="single"/>
                <w:lang w:val="sv-SE"/>
              </w:rPr>
              <w:t>Phương án 1:</w:t>
            </w:r>
          </w:p>
          <w:p w:rsidR="00B64854" w:rsidRPr="001672F7" w:rsidRDefault="00B64854" w:rsidP="0064555A">
            <w:pPr>
              <w:spacing w:before="120" w:after="0" w:line="264" w:lineRule="auto"/>
              <w:jc w:val="both"/>
              <w:rPr>
                <w:i/>
                <w:sz w:val="26"/>
                <w:szCs w:val="26"/>
                <w:lang w:val="sv-SE"/>
              </w:rPr>
            </w:pPr>
            <w:r>
              <w:rPr>
                <w:i/>
                <w:sz w:val="26"/>
                <w:szCs w:val="26"/>
                <w:lang w:val="sv-SE"/>
              </w:rPr>
              <w:t>Họ phải thể hiện  bằng văn bản, dây họ trên 100tr phải công  chứng chứng thực</w:t>
            </w:r>
          </w:p>
        </w:tc>
        <w:tc>
          <w:tcPr>
            <w:tcW w:w="3685" w:type="dxa"/>
            <w:tcBorders>
              <w:top w:val="dotted" w:sz="4" w:space="0" w:color="auto"/>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bCs/>
                <w:color w:val="000000"/>
                <w:kern w:val="32"/>
                <w:sz w:val="26"/>
                <w:szCs w:val="26"/>
                <w:lang w:val="pl-PL"/>
              </w:rPr>
            </w:pPr>
          </w:p>
        </w:tc>
        <w:tc>
          <w:tcPr>
            <w:tcW w:w="5954" w:type="dxa"/>
            <w:tcBorders>
              <w:top w:val="dotted" w:sz="4" w:space="0" w:color="auto"/>
              <w:bottom w:val="single" w:sz="4" w:space="0" w:color="auto"/>
            </w:tcBorders>
            <w:shd w:val="clear" w:color="auto" w:fill="auto"/>
          </w:tcPr>
          <w:p w:rsidR="00B64854" w:rsidRPr="005E6676" w:rsidRDefault="00AA7402" w:rsidP="00E53A02">
            <w:pPr>
              <w:tabs>
                <w:tab w:val="right" w:leader="dot" w:pos="7920"/>
              </w:tabs>
              <w:spacing w:before="120" w:after="0" w:line="264" w:lineRule="auto"/>
              <w:jc w:val="both"/>
              <w:rPr>
                <w:b/>
                <w:sz w:val="26"/>
                <w:szCs w:val="26"/>
                <w:lang w:eastAsia="zh-CN"/>
              </w:rPr>
            </w:pPr>
            <w:r>
              <w:rPr>
                <w:b/>
                <w:sz w:val="26"/>
                <w:szCs w:val="26"/>
                <w:lang w:eastAsia="zh-CN"/>
              </w:rPr>
              <w:t>48/64</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-Công an TPHCM</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Công an TP Hà Nội</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Hội Luật gia</w:t>
            </w:r>
          </w:p>
          <w:p w:rsidR="00B64854"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w:t>
            </w:r>
            <w:r w:rsidR="00AA7402">
              <w:rPr>
                <w:sz w:val="26"/>
                <w:szCs w:val="26"/>
                <w:lang w:eastAsia="zh-CN"/>
              </w:rPr>
              <w:t xml:space="preserve"> </w:t>
            </w:r>
            <w:r w:rsidRPr="009A6028">
              <w:rPr>
                <w:sz w:val="26"/>
                <w:szCs w:val="26"/>
                <w:lang w:eastAsia="zh-CN"/>
              </w:rPr>
              <w:t xml:space="preserve">Liên </w:t>
            </w:r>
            <w:r w:rsidR="00AA762D">
              <w:rPr>
                <w:sz w:val="26"/>
                <w:szCs w:val="26"/>
                <w:lang w:eastAsia="zh-CN"/>
              </w:rPr>
              <w:t>Đ</w:t>
            </w:r>
            <w:r w:rsidRPr="009A6028">
              <w:rPr>
                <w:sz w:val="26"/>
                <w:szCs w:val="26"/>
                <w:lang w:eastAsia="zh-CN"/>
              </w:rPr>
              <w:t>oàn luật sư</w:t>
            </w:r>
            <w:r w:rsidR="00AA762D">
              <w:rPr>
                <w:sz w:val="26"/>
                <w:szCs w:val="26"/>
                <w:lang w:eastAsia="zh-CN"/>
              </w:rPr>
              <w:t xml:space="preserve"> Việt Nam</w:t>
            </w:r>
          </w:p>
          <w:p w:rsidR="00AA7402" w:rsidRPr="009A6028" w:rsidRDefault="00AA7402" w:rsidP="00E53A02">
            <w:pPr>
              <w:tabs>
                <w:tab w:val="right" w:leader="dot" w:pos="7920"/>
              </w:tabs>
              <w:spacing w:before="120" w:after="0" w:line="264" w:lineRule="auto"/>
              <w:jc w:val="both"/>
              <w:rPr>
                <w:sz w:val="26"/>
                <w:szCs w:val="26"/>
                <w:lang w:eastAsia="zh-CN"/>
              </w:rPr>
            </w:pPr>
            <w:r>
              <w:rPr>
                <w:sz w:val="26"/>
                <w:szCs w:val="26"/>
                <w:lang w:eastAsia="zh-CN"/>
              </w:rPr>
              <w:t>- Viện kiểm sát nhân dân tối cao</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Điện Biên</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Khánh Hòa</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Đắk Lắk</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Lai Châu</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lastRenderedPageBreak/>
              <w:t>- Tòa án nhân dân tỉnh An Giang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Bình Định</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Bến Tre</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Đồng Tháp</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Thái Bình</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T</w:t>
            </w:r>
            <w:r w:rsidRPr="009A6028">
              <w:rPr>
                <w:sz w:val="26"/>
                <w:szCs w:val="26"/>
                <w:lang w:eastAsia="zh-CN"/>
              </w:rPr>
              <w:t xml:space="preserve">ài nguyên và </w:t>
            </w:r>
            <w:r w:rsidR="00AA762D">
              <w:rPr>
                <w:sz w:val="26"/>
                <w:szCs w:val="26"/>
                <w:lang w:eastAsia="zh-CN"/>
              </w:rPr>
              <w:t>M</w:t>
            </w:r>
            <w:r w:rsidRPr="009A6028">
              <w:rPr>
                <w:sz w:val="26"/>
                <w:szCs w:val="26"/>
                <w:lang w:eastAsia="zh-CN"/>
              </w:rPr>
              <w:t>ôi trường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xml:space="preserve">-Bộ </w:t>
            </w:r>
            <w:r w:rsidR="00AA762D">
              <w:rPr>
                <w:sz w:val="26"/>
                <w:szCs w:val="26"/>
                <w:lang w:eastAsia="zh-CN"/>
              </w:rPr>
              <w:t>L</w:t>
            </w:r>
            <w:r w:rsidRPr="009A6028">
              <w:rPr>
                <w:sz w:val="26"/>
                <w:szCs w:val="26"/>
                <w:lang w:eastAsia="zh-CN"/>
              </w:rPr>
              <w:t>ao động</w:t>
            </w:r>
            <w:r w:rsidR="00AA762D">
              <w:rPr>
                <w:sz w:val="26"/>
                <w:szCs w:val="26"/>
                <w:lang w:eastAsia="zh-CN"/>
              </w:rPr>
              <w:t>,T</w:t>
            </w:r>
            <w:r w:rsidRPr="009A6028">
              <w:rPr>
                <w:sz w:val="26"/>
                <w:szCs w:val="26"/>
                <w:lang w:eastAsia="zh-CN"/>
              </w:rPr>
              <w:t xml:space="preserve">hương binh </w:t>
            </w:r>
            <w:r w:rsidR="00AA762D">
              <w:rPr>
                <w:sz w:val="26"/>
                <w:szCs w:val="26"/>
                <w:lang w:eastAsia="zh-CN"/>
              </w:rPr>
              <w:t>và X</w:t>
            </w:r>
            <w:r w:rsidRPr="009A6028">
              <w:rPr>
                <w:sz w:val="26"/>
                <w:szCs w:val="26"/>
                <w:lang w:eastAsia="zh-CN"/>
              </w:rPr>
              <w:t>ã hội</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Bộ</w:t>
            </w:r>
            <w:r w:rsidR="00AA762D">
              <w:rPr>
                <w:sz w:val="26"/>
                <w:szCs w:val="26"/>
                <w:lang w:eastAsia="zh-CN"/>
              </w:rPr>
              <w:t xml:space="preserve"> Xây</w:t>
            </w:r>
            <w:r w:rsidRPr="009A6028">
              <w:rPr>
                <w:sz w:val="26"/>
                <w:szCs w:val="26"/>
                <w:lang w:eastAsia="zh-CN"/>
              </w:rPr>
              <w:t xml:space="preserve"> dựng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V</w:t>
            </w:r>
            <w:r w:rsidRPr="009A6028">
              <w:rPr>
                <w:sz w:val="26"/>
                <w:szCs w:val="26"/>
                <w:lang w:eastAsia="zh-CN"/>
              </w:rPr>
              <w:t>ăn hóa</w:t>
            </w:r>
            <w:r w:rsidR="00AA762D">
              <w:rPr>
                <w:sz w:val="26"/>
                <w:szCs w:val="26"/>
                <w:lang w:eastAsia="zh-CN"/>
              </w:rPr>
              <w:t>,T</w:t>
            </w:r>
            <w:r w:rsidRPr="009A6028">
              <w:rPr>
                <w:sz w:val="26"/>
                <w:szCs w:val="26"/>
                <w:lang w:eastAsia="zh-CN"/>
              </w:rPr>
              <w:t xml:space="preserve">hể thao và </w:t>
            </w:r>
            <w:r w:rsidR="00AA762D">
              <w:rPr>
                <w:sz w:val="26"/>
                <w:szCs w:val="26"/>
                <w:lang w:eastAsia="zh-CN"/>
              </w:rPr>
              <w:t>D</w:t>
            </w:r>
            <w:r w:rsidRPr="009A6028">
              <w:rPr>
                <w:sz w:val="26"/>
                <w:szCs w:val="26"/>
                <w:lang w:eastAsia="zh-CN"/>
              </w:rPr>
              <w:t>u lịch</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T</w:t>
            </w:r>
            <w:r w:rsidRPr="009A6028">
              <w:rPr>
                <w:sz w:val="26"/>
                <w:szCs w:val="26"/>
                <w:lang w:eastAsia="zh-CN"/>
              </w:rPr>
              <w:t>ài chính</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xml:space="preserve">- Viện </w:t>
            </w:r>
            <w:r w:rsidR="00AA762D">
              <w:rPr>
                <w:sz w:val="26"/>
                <w:szCs w:val="26"/>
                <w:lang w:eastAsia="zh-CN"/>
              </w:rPr>
              <w:t>H</w:t>
            </w:r>
            <w:r w:rsidRPr="009A6028">
              <w:rPr>
                <w:sz w:val="26"/>
                <w:szCs w:val="26"/>
                <w:lang w:eastAsia="zh-CN"/>
              </w:rPr>
              <w:t>àn lâm khoa học xã hội Việt Nam</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UBND Lào Cai</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UBND Đồng Nai</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UBND Hải Phòng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TP HCM</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Bình Thuận</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Long An</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Lâm Đồng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An Giang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Gia Lai</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Quảng Ngãi</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lastRenderedPageBreak/>
              <w:t>- STP Cao Bằng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Hậu Giang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Sơn La</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Hưng Yên</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Tuyên Quang</w:t>
            </w:r>
          </w:p>
          <w:p w:rsidR="00B64854" w:rsidRPr="009A6028" w:rsidRDefault="00B64854" w:rsidP="00E53A02">
            <w:pPr>
              <w:tabs>
                <w:tab w:val="right" w:leader="dot" w:pos="7920"/>
              </w:tabs>
              <w:spacing w:before="120" w:after="0" w:line="264" w:lineRule="auto"/>
              <w:jc w:val="both"/>
              <w:rPr>
                <w:sz w:val="26"/>
                <w:szCs w:val="26"/>
                <w:lang w:eastAsia="zh-CN"/>
              </w:rPr>
            </w:pPr>
            <w:r w:rsidRPr="009A6028">
              <w:rPr>
                <w:sz w:val="26"/>
                <w:szCs w:val="26"/>
                <w:lang w:eastAsia="zh-CN"/>
              </w:rPr>
              <w:t>- STP Vĩnh Phúc</w:t>
            </w:r>
          </w:p>
          <w:p w:rsidR="00AD2114" w:rsidRPr="009A6028" w:rsidRDefault="00AD2114" w:rsidP="00E53A02">
            <w:pPr>
              <w:tabs>
                <w:tab w:val="right" w:leader="dot" w:pos="7920"/>
              </w:tabs>
              <w:spacing w:before="120" w:after="0" w:line="264" w:lineRule="auto"/>
              <w:jc w:val="both"/>
              <w:rPr>
                <w:sz w:val="26"/>
                <w:szCs w:val="26"/>
                <w:lang w:eastAsia="zh-CN"/>
              </w:rPr>
            </w:pPr>
            <w:r w:rsidRPr="009A6028">
              <w:rPr>
                <w:sz w:val="26"/>
                <w:szCs w:val="26"/>
                <w:lang w:eastAsia="zh-CN"/>
              </w:rPr>
              <w:t>- STP Quảng Nam</w:t>
            </w:r>
          </w:p>
          <w:p w:rsidR="00AD2114" w:rsidRPr="009A6028" w:rsidRDefault="00AD2114" w:rsidP="00E53A02">
            <w:pPr>
              <w:tabs>
                <w:tab w:val="right" w:leader="dot" w:pos="7920"/>
              </w:tabs>
              <w:spacing w:before="120" w:after="0" w:line="264" w:lineRule="auto"/>
              <w:jc w:val="both"/>
              <w:rPr>
                <w:sz w:val="26"/>
                <w:szCs w:val="26"/>
                <w:lang w:eastAsia="zh-CN"/>
              </w:rPr>
            </w:pPr>
            <w:r w:rsidRPr="009A6028">
              <w:rPr>
                <w:sz w:val="26"/>
                <w:szCs w:val="26"/>
                <w:lang w:eastAsia="zh-CN"/>
              </w:rPr>
              <w:t>- STP Thái Bình</w:t>
            </w:r>
          </w:p>
          <w:p w:rsidR="00AD2114" w:rsidRPr="009A6028" w:rsidRDefault="00AD2114" w:rsidP="00E53A02">
            <w:pPr>
              <w:tabs>
                <w:tab w:val="right" w:leader="dot" w:pos="7920"/>
              </w:tabs>
              <w:spacing w:before="120" w:after="0" w:line="264" w:lineRule="auto"/>
              <w:jc w:val="both"/>
              <w:rPr>
                <w:sz w:val="26"/>
                <w:szCs w:val="26"/>
                <w:lang w:eastAsia="zh-CN"/>
              </w:rPr>
            </w:pPr>
            <w:r w:rsidRPr="009A6028">
              <w:rPr>
                <w:sz w:val="26"/>
                <w:szCs w:val="26"/>
                <w:lang w:eastAsia="zh-CN"/>
              </w:rPr>
              <w:t>- TAND tỉnh Bắc Kan</w:t>
            </w:r>
          </w:p>
          <w:p w:rsidR="00FF1B11" w:rsidRPr="009A6028" w:rsidRDefault="00FF1B11"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Phú Thọ</w:t>
            </w:r>
          </w:p>
          <w:p w:rsidR="00FF1B11" w:rsidRPr="009A6028" w:rsidRDefault="00FF1B11"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Phú Yên</w:t>
            </w:r>
          </w:p>
          <w:p w:rsidR="00FF1B11" w:rsidRPr="009A6028" w:rsidRDefault="00FF1B11"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Kon Tum</w:t>
            </w:r>
          </w:p>
          <w:p w:rsidR="00FF1B11" w:rsidRPr="009A6028" w:rsidRDefault="00FF1B11"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Trà Vinh</w:t>
            </w:r>
          </w:p>
          <w:p w:rsidR="00FF1B11" w:rsidRPr="009A6028" w:rsidRDefault="00FF1B11"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Điện Biên</w:t>
            </w:r>
          </w:p>
          <w:p w:rsidR="00AA43FD" w:rsidRPr="009A6028" w:rsidRDefault="00AA43FD"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Bến Tre</w:t>
            </w:r>
          </w:p>
          <w:p w:rsidR="00AA43FD" w:rsidRPr="009A6028" w:rsidRDefault="00AA43FD"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Sóc Trăng</w:t>
            </w:r>
          </w:p>
          <w:p w:rsidR="00AA43FD" w:rsidRPr="009A6028" w:rsidRDefault="00AA43FD"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Vũng Tàu</w:t>
            </w:r>
          </w:p>
          <w:p w:rsidR="00AA43FD" w:rsidRPr="009A6028" w:rsidRDefault="00AA43FD" w:rsidP="00E53A02">
            <w:pPr>
              <w:tabs>
                <w:tab w:val="right" w:leader="dot" w:pos="7920"/>
              </w:tabs>
              <w:spacing w:before="120" w:after="0" w:line="264" w:lineRule="auto"/>
              <w:jc w:val="both"/>
              <w:rPr>
                <w:sz w:val="26"/>
                <w:szCs w:val="26"/>
                <w:lang w:eastAsia="zh-CN"/>
              </w:rPr>
            </w:pPr>
            <w:r w:rsidRPr="009A6028">
              <w:rPr>
                <w:sz w:val="26"/>
                <w:szCs w:val="26"/>
                <w:lang w:eastAsia="zh-CN"/>
              </w:rPr>
              <w:t>- UBND tỉnh Bạc Liêu</w:t>
            </w:r>
          </w:p>
        </w:tc>
      </w:tr>
      <w:tr w:rsidR="00B64854" w:rsidRPr="0064555A" w:rsidTr="009D2AF7">
        <w:tc>
          <w:tcPr>
            <w:tcW w:w="568" w:type="dxa"/>
            <w:vMerge/>
            <w:shd w:val="clear" w:color="auto" w:fill="auto"/>
          </w:tcPr>
          <w:p w:rsidR="00B64854" w:rsidRDefault="00B64854" w:rsidP="0064555A">
            <w:pPr>
              <w:tabs>
                <w:tab w:val="right" w:leader="dot" w:pos="7920"/>
              </w:tabs>
              <w:spacing w:before="120" w:after="0" w:line="264" w:lineRule="auto"/>
              <w:jc w:val="both"/>
              <w:rPr>
                <w:b/>
                <w:sz w:val="26"/>
                <w:szCs w:val="26"/>
                <w:lang w:eastAsia="zh-CN"/>
              </w:rPr>
            </w:pPr>
          </w:p>
        </w:tc>
        <w:tc>
          <w:tcPr>
            <w:tcW w:w="1559"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top w:val="dotted" w:sz="4" w:space="0" w:color="auto"/>
              <w:bottom w:val="single" w:sz="4" w:space="0" w:color="auto"/>
            </w:tcBorders>
            <w:shd w:val="clear" w:color="auto" w:fill="auto"/>
          </w:tcPr>
          <w:p w:rsidR="00B64854" w:rsidRDefault="00B64854" w:rsidP="0064555A">
            <w:pPr>
              <w:spacing w:before="120" w:after="0" w:line="264" w:lineRule="auto"/>
              <w:jc w:val="both"/>
              <w:rPr>
                <w:b/>
                <w:i/>
                <w:sz w:val="26"/>
                <w:szCs w:val="26"/>
                <w:u w:val="single"/>
                <w:lang w:val="sv-SE"/>
              </w:rPr>
            </w:pPr>
            <w:r>
              <w:rPr>
                <w:b/>
                <w:i/>
                <w:sz w:val="26"/>
                <w:szCs w:val="26"/>
                <w:u w:val="single"/>
                <w:lang w:val="sv-SE"/>
              </w:rPr>
              <w:t xml:space="preserve">Phương án 2: </w:t>
            </w:r>
            <w:r>
              <w:rPr>
                <w:i/>
                <w:sz w:val="26"/>
                <w:szCs w:val="26"/>
                <w:lang w:val="sv-SE"/>
              </w:rPr>
              <w:t>Họ phải được thể hiện bằng văn bản</w:t>
            </w:r>
          </w:p>
        </w:tc>
        <w:tc>
          <w:tcPr>
            <w:tcW w:w="3685" w:type="dxa"/>
            <w:tcBorders>
              <w:top w:val="dotted" w:sz="4" w:space="0" w:color="auto"/>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bCs/>
                <w:color w:val="000000"/>
                <w:kern w:val="32"/>
                <w:sz w:val="26"/>
                <w:szCs w:val="26"/>
                <w:lang w:val="pl-PL"/>
              </w:rPr>
            </w:pPr>
          </w:p>
        </w:tc>
        <w:tc>
          <w:tcPr>
            <w:tcW w:w="5954" w:type="dxa"/>
            <w:tcBorders>
              <w:top w:val="dotted" w:sz="4" w:space="0" w:color="auto"/>
              <w:bottom w:val="single" w:sz="4" w:space="0" w:color="auto"/>
            </w:tcBorders>
            <w:shd w:val="clear" w:color="auto" w:fill="auto"/>
          </w:tcPr>
          <w:p w:rsidR="00B64854" w:rsidRPr="005E6676" w:rsidRDefault="0019509E" w:rsidP="001672F7">
            <w:pPr>
              <w:tabs>
                <w:tab w:val="right" w:leader="dot" w:pos="7920"/>
              </w:tabs>
              <w:spacing w:before="120" w:after="0" w:line="264" w:lineRule="auto"/>
              <w:jc w:val="both"/>
              <w:rPr>
                <w:b/>
                <w:sz w:val="26"/>
                <w:szCs w:val="26"/>
                <w:lang w:eastAsia="zh-CN"/>
              </w:rPr>
            </w:pPr>
            <w:r w:rsidRPr="005E6676">
              <w:rPr>
                <w:b/>
                <w:sz w:val="26"/>
                <w:szCs w:val="26"/>
                <w:lang w:eastAsia="zh-CN"/>
              </w:rPr>
              <w:t>12</w:t>
            </w:r>
            <w:r w:rsidR="00B64854" w:rsidRPr="005E6676">
              <w:rPr>
                <w:b/>
                <w:sz w:val="26"/>
                <w:szCs w:val="26"/>
                <w:lang w:eastAsia="zh-CN"/>
              </w:rPr>
              <w:t>/</w:t>
            </w:r>
            <w:r w:rsidR="00AA7402">
              <w:rPr>
                <w:b/>
                <w:sz w:val="26"/>
                <w:szCs w:val="26"/>
                <w:lang w:eastAsia="zh-CN"/>
              </w:rPr>
              <w:t>64</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Hà Giang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Sóc Trăng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lastRenderedPageBreak/>
              <w:t>- Tòa án nhân dân tỉnh Hải Phòng</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Ngân hàng </w:t>
            </w:r>
            <w:r w:rsidR="00AA762D">
              <w:rPr>
                <w:sz w:val="26"/>
                <w:szCs w:val="26"/>
                <w:lang w:eastAsia="zh-CN"/>
              </w:rPr>
              <w:t>N</w:t>
            </w:r>
            <w:r w:rsidRPr="009A6028">
              <w:rPr>
                <w:sz w:val="26"/>
                <w:szCs w:val="26"/>
                <w:lang w:eastAsia="zh-CN"/>
              </w:rPr>
              <w:t>hà nước</w:t>
            </w:r>
            <w:r w:rsidR="00AA762D">
              <w:rPr>
                <w:sz w:val="26"/>
                <w:szCs w:val="26"/>
                <w:lang w:eastAsia="zh-CN"/>
              </w:rPr>
              <w:t xml:space="preserve"> Việt Nam</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UBND Bình Định</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Ninh Thuận</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STP Cần Thơ</w:t>
            </w:r>
          </w:p>
          <w:p w:rsidR="00AD2114" w:rsidRPr="009A6028" w:rsidRDefault="00AD2114" w:rsidP="0064555A">
            <w:pPr>
              <w:tabs>
                <w:tab w:val="right" w:leader="dot" w:pos="7920"/>
              </w:tabs>
              <w:spacing w:before="120" w:after="0" w:line="264" w:lineRule="auto"/>
              <w:jc w:val="both"/>
              <w:rPr>
                <w:sz w:val="26"/>
                <w:szCs w:val="26"/>
                <w:lang w:eastAsia="zh-CN"/>
              </w:rPr>
            </w:pPr>
            <w:r w:rsidRPr="009A6028">
              <w:rPr>
                <w:sz w:val="26"/>
                <w:szCs w:val="26"/>
                <w:lang w:eastAsia="zh-CN"/>
              </w:rPr>
              <w:t>- UBND Hà Giang</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Tây Ninh</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Tiền Giang</w:t>
            </w:r>
          </w:p>
          <w:p w:rsidR="00AA43FD" w:rsidRPr="009A6028" w:rsidRDefault="00AA43FD"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Đăk Lắk</w:t>
            </w:r>
          </w:p>
          <w:p w:rsidR="00AA43FD" w:rsidRPr="009A6028" w:rsidRDefault="00AA43FD"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Vĩnh Long</w:t>
            </w:r>
          </w:p>
        </w:tc>
      </w:tr>
      <w:tr w:rsidR="00B64854" w:rsidRPr="0064555A" w:rsidTr="009D2AF7">
        <w:tc>
          <w:tcPr>
            <w:tcW w:w="568" w:type="dxa"/>
            <w:vMerge/>
            <w:shd w:val="clear" w:color="auto" w:fill="auto"/>
          </w:tcPr>
          <w:p w:rsidR="00B64854" w:rsidRDefault="00B64854" w:rsidP="0064555A">
            <w:pPr>
              <w:tabs>
                <w:tab w:val="right" w:leader="dot" w:pos="7920"/>
              </w:tabs>
              <w:spacing w:before="120" w:after="0" w:line="264" w:lineRule="auto"/>
              <w:jc w:val="both"/>
              <w:rPr>
                <w:b/>
                <w:sz w:val="26"/>
                <w:szCs w:val="26"/>
                <w:lang w:eastAsia="zh-CN"/>
              </w:rPr>
            </w:pPr>
          </w:p>
        </w:tc>
        <w:tc>
          <w:tcPr>
            <w:tcW w:w="1559" w:type="dxa"/>
            <w:vMerge/>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top w:val="dotted" w:sz="4" w:space="0" w:color="auto"/>
              <w:bottom w:val="single" w:sz="4" w:space="0" w:color="auto"/>
            </w:tcBorders>
            <w:shd w:val="clear" w:color="auto" w:fill="auto"/>
          </w:tcPr>
          <w:p w:rsidR="00B64854" w:rsidRPr="001672F7" w:rsidRDefault="00B64854" w:rsidP="0064555A">
            <w:pPr>
              <w:spacing w:before="120" w:after="0" w:line="264" w:lineRule="auto"/>
              <w:jc w:val="both"/>
              <w:rPr>
                <w:i/>
                <w:sz w:val="26"/>
                <w:szCs w:val="26"/>
                <w:lang w:val="sv-SE"/>
              </w:rPr>
            </w:pPr>
            <w:r>
              <w:rPr>
                <w:i/>
                <w:sz w:val="26"/>
                <w:szCs w:val="26"/>
                <w:lang w:val="sv-SE"/>
              </w:rPr>
              <w:t>Không ủng hộ cả 2 phương án</w:t>
            </w:r>
          </w:p>
        </w:tc>
        <w:tc>
          <w:tcPr>
            <w:tcW w:w="3685" w:type="dxa"/>
            <w:tcBorders>
              <w:top w:val="dotted" w:sz="4" w:space="0" w:color="auto"/>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bCs/>
                <w:color w:val="000000"/>
                <w:kern w:val="32"/>
                <w:sz w:val="26"/>
                <w:szCs w:val="26"/>
                <w:lang w:val="pl-PL"/>
              </w:rPr>
            </w:pPr>
          </w:p>
        </w:tc>
        <w:tc>
          <w:tcPr>
            <w:tcW w:w="5954" w:type="dxa"/>
            <w:tcBorders>
              <w:top w:val="dotted" w:sz="4" w:space="0" w:color="auto"/>
              <w:bottom w:val="single" w:sz="4" w:space="0" w:color="auto"/>
            </w:tcBorders>
            <w:shd w:val="clear" w:color="auto" w:fill="auto"/>
          </w:tcPr>
          <w:p w:rsidR="00B64854" w:rsidRPr="00FE0914" w:rsidRDefault="004120FD" w:rsidP="0064555A">
            <w:pPr>
              <w:tabs>
                <w:tab w:val="right" w:leader="dot" w:pos="7920"/>
              </w:tabs>
              <w:spacing w:before="120" w:after="0" w:line="264" w:lineRule="auto"/>
              <w:jc w:val="both"/>
              <w:rPr>
                <w:b/>
                <w:sz w:val="26"/>
                <w:szCs w:val="26"/>
                <w:lang w:eastAsia="zh-CN"/>
              </w:rPr>
            </w:pPr>
            <w:r w:rsidRPr="00FE0914">
              <w:rPr>
                <w:b/>
                <w:sz w:val="26"/>
                <w:szCs w:val="26"/>
                <w:lang w:eastAsia="zh-CN"/>
              </w:rPr>
              <w:t>4</w:t>
            </w:r>
            <w:r w:rsidR="00B64854" w:rsidRPr="00FE0914">
              <w:rPr>
                <w:b/>
                <w:sz w:val="26"/>
                <w:szCs w:val="26"/>
                <w:lang w:eastAsia="zh-CN"/>
              </w:rPr>
              <w:t>/</w:t>
            </w:r>
            <w:r w:rsidR="00AA7402">
              <w:rPr>
                <w:b/>
                <w:sz w:val="26"/>
                <w:szCs w:val="26"/>
                <w:lang w:eastAsia="zh-CN"/>
              </w:rPr>
              <w:t>64</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w:t>
            </w:r>
            <w:r w:rsidR="00AA762D">
              <w:rPr>
                <w:sz w:val="26"/>
                <w:szCs w:val="26"/>
                <w:lang w:eastAsia="zh-CN"/>
              </w:rPr>
              <w:t>Khoa</w:t>
            </w:r>
            <w:r w:rsidRPr="009A6028">
              <w:rPr>
                <w:sz w:val="26"/>
                <w:szCs w:val="26"/>
                <w:lang w:eastAsia="zh-CN"/>
              </w:rPr>
              <w:t>Pháp luật dân sự</w:t>
            </w:r>
          </w:p>
          <w:p w:rsidR="00B64854" w:rsidRPr="009A6028" w:rsidRDefault="00B64854"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Ninh Thuận</w:t>
            </w:r>
          </w:p>
          <w:p w:rsidR="00FF1B11" w:rsidRPr="009A6028" w:rsidRDefault="00FF1B11"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Quảng Bình</w:t>
            </w:r>
          </w:p>
          <w:p w:rsidR="00AA43FD" w:rsidRPr="009A6028" w:rsidRDefault="00AA43FD"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Vũng Tàu</w:t>
            </w:r>
          </w:p>
        </w:tc>
      </w:tr>
      <w:tr w:rsidR="00B64854" w:rsidRPr="0064555A" w:rsidTr="009D2AF7">
        <w:tc>
          <w:tcPr>
            <w:tcW w:w="568" w:type="dxa"/>
            <w:vMerge/>
            <w:shd w:val="clear" w:color="auto" w:fill="auto"/>
          </w:tcPr>
          <w:p w:rsidR="00B64854" w:rsidRDefault="00B64854" w:rsidP="0064555A">
            <w:pPr>
              <w:tabs>
                <w:tab w:val="right" w:leader="dot" w:pos="7920"/>
              </w:tabs>
              <w:spacing w:before="120" w:after="0" w:line="264" w:lineRule="auto"/>
              <w:jc w:val="both"/>
              <w:rPr>
                <w:b/>
                <w:sz w:val="26"/>
                <w:szCs w:val="26"/>
                <w:lang w:eastAsia="zh-CN"/>
              </w:rPr>
            </w:pPr>
          </w:p>
        </w:tc>
        <w:tc>
          <w:tcPr>
            <w:tcW w:w="1559" w:type="dxa"/>
            <w:vMerge/>
            <w:tcBorders>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b/>
                <w:sz w:val="26"/>
                <w:szCs w:val="26"/>
                <w:lang w:eastAsia="zh-CN"/>
              </w:rPr>
            </w:pPr>
          </w:p>
        </w:tc>
        <w:tc>
          <w:tcPr>
            <w:tcW w:w="2977" w:type="dxa"/>
            <w:tcBorders>
              <w:top w:val="dotted" w:sz="4" w:space="0" w:color="auto"/>
              <w:bottom w:val="single" w:sz="4" w:space="0" w:color="auto"/>
            </w:tcBorders>
            <w:shd w:val="clear" w:color="auto" w:fill="auto"/>
          </w:tcPr>
          <w:p w:rsidR="00B64854" w:rsidRDefault="0019509E" w:rsidP="0064555A">
            <w:pPr>
              <w:spacing w:before="120" w:after="0" w:line="264" w:lineRule="auto"/>
              <w:jc w:val="both"/>
              <w:rPr>
                <w:i/>
                <w:sz w:val="26"/>
                <w:szCs w:val="26"/>
                <w:lang w:val="sv-SE"/>
              </w:rPr>
            </w:pPr>
            <w:r>
              <w:rPr>
                <w:i/>
                <w:sz w:val="26"/>
                <w:szCs w:val="26"/>
                <w:lang w:val="sv-SE"/>
              </w:rPr>
              <w:t>Không thể hiện ý kiến</w:t>
            </w:r>
          </w:p>
        </w:tc>
        <w:tc>
          <w:tcPr>
            <w:tcW w:w="3685" w:type="dxa"/>
            <w:tcBorders>
              <w:top w:val="dotted" w:sz="4" w:space="0" w:color="auto"/>
              <w:bottom w:val="single" w:sz="4" w:space="0" w:color="auto"/>
            </w:tcBorders>
            <w:shd w:val="clear" w:color="auto" w:fill="auto"/>
          </w:tcPr>
          <w:p w:rsidR="00B64854" w:rsidRPr="0064555A" w:rsidRDefault="00B64854" w:rsidP="0064555A">
            <w:pPr>
              <w:tabs>
                <w:tab w:val="right" w:leader="dot" w:pos="7920"/>
              </w:tabs>
              <w:spacing w:before="120" w:after="0" w:line="264" w:lineRule="auto"/>
              <w:jc w:val="both"/>
              <w:rPr>
                <w:bCs/>
                <w:color w:val="000000"/>
                <w:kern w:val="32"/>
                <w:sz w:val="26"/>
                <w:szCs w:val="26"/>
                <w:lang w:val="pl-PL"/>
              </w:rPr>
            </w:pPr>
          </w:p>
        </w:tc>
        <w:tc>
          <w:tcPr>
            <w:tcW w:w="5954" w:type="dxa"/>
            <w:tcBorders>
              <w:top w:val="dotted" w:sz="4" w:space="0" w:color="auto"/>
              <w:bottom w:val="single" w:sz="4" w:space="0" w:color="auto"/>
            </w:tcBorders>
            <w:shd w:val="clear" w:color="auto" w:fill="auto"/>
          </w:tcPr>
          <w:p w:rsidR="00B64854" w:rsidRPr="005E6676" w:rsidRDefault="0030766F" w:rsidP="0064555A">
            <w:pPr>
              <w:tabs>
                <w:tab w:val="right" w:leader="dot" w:pos="7920"/>
              </w:tabs>
              <w:spacing w:before="120" w:after="0" w:line="264" w:lineRule="auto"/>
              <w:jc w:val="both"/>
              <w:rPr>
                <w:b/>
                <w:sz w:val="26"/>
                <w:szCs w:val="26"/>
                <w:lang w:eastAsia="zh-CN"/>
              </w:rPr>
            </w:pPr>
            <w:r>
              <w:rPr>
                <w:b/>
                <w:sz w:val="26"/>
                <w:szCs w:val="26"/>
                <w:lang w:eastAsia="zh-CN"/>
              </w:rPr>
              <w:t>24</w:t>
            </w:r>
            <w:r w:rsidR="0019509E" w:rsidRPr="005E6676">
              <w:rPr>
                <w:b/>
                <w:sz w:val="26"/>
                <w:szCs w:val="26"/>
                <w:lang w:eastAsia="zh-CN"/>
              </w:rPr>
              <w:t>/</w:t>
            </w:r>
            <w:r w:rsidR="00892A42">
              <w:rPr>
                <w:b/>
                <w:sz w:val="26"/>
                <w:szCs w:val="26"/>
                <w:lang w:eastAsia="zh-CN"/>
              </w:rPr>
              <w:t>8</w:t>
            </w:r>
            <w:r>
              <w:rPr>
                <w:b/>
                <w:sz w:val="26"/>
                <w:szCs w:val="26"/>
                <w:lang w:eastAsia="zh-CN"/>
              </w:rPr>
              <w:t>8</w:t>
            </w:r>
          </w:p>
        </w:tc>
      </w:tr>
      <w:tr w:rsidR="00121C90" w:rsidRPr="0064555A" w:rsidTr="009D2AF7">
        <w:tc>
          <w:tcPr>
            <w:tcW w:w="568" w:type="dxa"/>
            <w:vMerge w:val="restart"/>
            <w:shd w:val="clear" w:color="auto" w:fill="auto"/>
          </w:tcPr>
          <w:p w:rsidR="00121C90" w:rsidRPr="0064555A" w:rsidRDefault="00121C90" w:rsidP="0064555A">
            <w:pPr>
              <w:tabs>
                <w:tab w:val="right" w:leader="dot" w:pos="7920"/>
              </w:tabs>
              <w:spacing w:before="120" w:after="0" w:line="264" w:lineRule="auto"/>
              <w:jc w:val="both"/>
              <w:rPr>
                <w:b/>
                <w:sz w:val="26"/>
                <w:szCs w:val="26"/>
                <w:lang w:eastAsia="zh-CN"/>
              </w:rPr>
            </w:pPr>
            <w:r>
              <w:rPr>
                <w:b/>
                <w:sz w:val="26"/>
                <w:szCs w:val="26"/>
                <w:lang w:eastAsia="zh-CN"/>
              </w:rPr>
              <w:t>4</w:t>
            </w:r>
          </w:p>
        </w:tc>
        <w:tc>
          <w:tcPr>
            <w:tcW w:w="1559" w:type="dxa"/>
            <w:vMerge w:val="restart"/>
            <w:shd w:val="clear" w:color="auto" w:fill="auto"/>
          </w:tcPr>
          <w:p w:rsidR="00121C90" w:rsidRPr="0064555A" w:rsidRDefault="00121C90" w:rsidP="0064555A">
            <w:pPr>
              <w:widowControl w:val="0"/>
              <w:spacing w:before="120" w:after="0" w:line="264" w:lineRule="auto"/>
              <w:jc w:val="both"/>
              <w:rPr>
                <w:b/>
                <w:sz w:val="26"/>
                <w:szCs w:val="26"/>
                <w:lang w:eastAsia="zh-CN"/>
              </w:rPr>
            </w:pPr>
            <w:r w:rsidRPr="0064555A">
              <w:rPr>
                <w:b/>
                <w:sz w:val="26"/>
                <w:szCs w:val="26"/>
              </w:rPr>
              <w:t xml:space="preserve">Cơ chế để UBND cấp xã nắm bắt được thông tin, tình hình, diễn biến quan </w:t>
            </w:r>
            <w:r w:rsidRPr="0064555A">
              <w:rPr>
                <w:b/>
                <w:sz w:val="26"/>
                <w:szCs w:val="26"/>
              </w:rPr>
              <w:lastRenderedPageBreak/>
              <w:t>hệ về họ ở địa bàn cơ sở</w:t>
            </w:r>
          </w:p>
        </w:tc>
        <w:tc>
          <w:tcPr>
            <w:tcW w:w="2977" w:type="dxa"/>
            <w:tcBorders>
              <w:bottom w:val="single" w:sz="4" w:space="0" w:color="auto"/>
            </w:tcBorders>
            <w:shd w:val="clear" w:color="auto" w:fill="auto"/>
          </w:tcPr>
          <w:p w:rsidR="00121C90" w:rsidRPr="0064555A" w:rsidRDefault="00121C90" w:rsidP="0064555A">
            <w:pPr>
              <w:tabs>
                <w:tab w:val="left" w:pos="800"/>
                <w:tab w:val="left" w:pos="900"/>
              </w:tabs>
              <w:spacing w:before="120" w:after="0" w:line="264" w:lineRule="auto"/>
              <w:ind w:left="34" w:hanging="34"/>
              <w:jc w:val="both"/>
              <w:rPr>
                <w:i/>
                <w:color w:val="000000"/>
                <w:sz w:val="26"/>
                <w:szCs w:val="26"/>
                <w:u w:val="single"/>
                <w:lang w:val="nl-NL"/>
              </w:rPr>
            </w:pPr>
            <w:r w:rsidRPr="0064555A">
              <w:rPr>
                <w:b/>
                <w:i/>
                <w:color w:val="000000"/>
                <w:sz w:val="26"/>
                <w:szCs w:val="26"/>
                <w:u w:val="single"/>
                <w:lang w:val="nl-NL"/>
              </w:rPr>
              <w:lastRenderedPageBreak/>
              <w:t>Phương án 1</w:t>
            </w:r>
            <w:r w:rsidRPr="0064555A">
              <w:rPr>
                <w:i/>
                <w:color w:val="000000"/>
                <w:sz w:val="26"/>
                <w:szCs w:val="26"/>
                <w:u w:val="single"/>
                <w:lang w:val="nl-NL"/>
              </w:rPr>
              <w:t>:</w:t>
            </w:r>
          </w:p>
          <w:p w:rsidR="00121C90" w:rsidRPr="0064555A" w:rsidRDefault="00121C90" w:rsidP="0064555A">
            <w:pPr>
              <w:tabs>
                <w:tab w:val="left" w:pos="800"/>
                <w:tab w:val="left" w:pos="900"/>
              </w:tabs>
              <w:spacing w:before="120" w:after="0" w:line="264" w:lineRule="auto"/>
              <w:ind w:left="34" w:hanging="34"/>
              <w:jc w:val="both"/>
              <w:rPr>
                <w:b/>
                <w:i/>
                <w:color w:val="000000"/>
                <w:sz w:val="26"/>
                <w:szCs w:val="26"/>
              </w:rPr>
            </w:pPr>
            <w:r w:rsidRPr="0064555A">
              <w:rPr>
                <w:i/>
                <w:color w:val="000000"/>
                <w:sz w:val="26"/>
                <w:szCs w:val="26"/>
                <w:lang w:val="nl-NL"/>
              </w:rPr>
              <w:t>“</w:t>
            </w:r>
            <w:r w:rsidRPr="0064555A">
              <w:rPr>
                <w:b/>
                <w:i/>
                <w:color w:val="000000"/>
                <w:sz w:val="26"/>
                <w:szCs w:val="26"/>
              </w:rPr>
              <w:t xml:space="preserve">Điều 15. Quyền của thành viên </w:t>
            </w:r>
          </w:p>
          <w:p w:rsidR="00121C90" w:rsidRPr="0064555A" w:rsidRDefault="00121C90" w:rsidP="0064555A">
            <w:pPr>
              <w:tabs>
                <w:tab w:val="left" w:pos="720"/>
              </w:tabs>
              <w:spacing w:before="120" w:after="0" w:line="264" w:lineRule="auto"/>
              <w:ind w:left="34" w:hanging="34"/>
              <w:jc w:val="both"/>
              <w:rPr>
                <w:rFonts w:eastAsia="Times New Roman"/>
                <w:bCs/>
                <w:i/>
                <w:sz w:val="26"/>
                <w:szCs w:val="26"/>
                <w:lang w:val="nl-NL"/>
              </w:rPr>
            </w:pPr>
            <w:r w:rsidRPr="0064555A">
              <w:rPr>
                <w:i/>
                <w:color w:val="000000"/>
                <w:sz w:val="26"/>
                <w:szCs w:val="26"/>
                <w:lang w:val="nl-NL"/>
              </w:rPr>
              <w:t xml:space="preserve">..k) Gửi thông báo cho Uỷ ban nhân dân cấp xã nơi chủ họ cư trú những </w:t>
            </w:r>
            <w:r w:rsidRPr="0064555A">
              <w:rPr>
                <w:i/>
                <w:color w:val="000000"/>
                <w:sz w:val="26"/>
                <w:szCs w:val="26"/>
                <w:lang w:val="nl-NL"/>
              </w:rPr>
              <w:lastRenderedPageBreak/>
              <w:t>thông tin cơ bản về dây họ gồm chủ họ, thời gian bắt đầu và kết thúc dây họ, giá trị của kỳ mở họ, tổng số thành viên trong trường hợp dây họ có giá trị các phần họ tại một kỳ mở họ từ 100 triệu đồng trở lên</w:t>
            </w:r>
            <w:r w:rsidRPr="0064555A">
              <w:rPr>
                <w:i/>
                <w:sz w:val="26"/>
                <w:szCs w:val="26"/>
                <w:lang w:val="nl-NL"/>
              </w:rPr>
              <w:t>.</w:t>
            </w:r>
          </w:p>
          <w:p w:rsidR="00121C90" w:rsidRPr="0064555A" w:rsidRDefault="00121C90" w:rsidP="0064555A">
            <w:pPr>
              <w:spacing w:before="120" w:after="0" w:line="264" w:lineRule="auto"/>
              <w:ind w:left="34" w:hanging="34"/>
              <w:jc w:val="both"/>
              <w:rPr>
                <w:rFonts w:eastAsia="Times New Roman"/>
                <w:bCs/>
                <w:i/>
                <w:color w:val="000000"/>
                <w:sz w:val="26"/>
                <w:szCs w:val="26"/>
                <w:lang w:val="nl-NL"/>
              </w:rPr>
            </w:pPr>
            <w:r w:rsidRPr="0064555A">
              <w:rPr>
                <w:i/>
                <w:color w:val="000000"/>
                <w:sz w:val="26"/>
                <w:szCs w:val="26"/>
                <w:lang w:val="nl-NL"/>
              </w:rPr>
              <w:t>“</w:t>
            </w:r>
            <w:r w:rsidRPr="0064555A">
              <w:rPr>
                <w:rFonts w:eastAsia="Times New Roman"/>
                <w:b/>
                <w:bCs/>
                <w:i/>
                <w:color w:val="000000"/>
                <w:sz w:val="26"/>
                <w:szCs w:val="26"/>
                <w:lang w:val="nl-NL"/>
              </w:rPr>
              <w:t>Điều 18. Nghĩa vụ của chủ họ</w:t>
            </w:r>
          </w:p>
          <w:p w:rsidR="00121C90" w:rsidRPr="0064555A" w:rsidRDefault="00121C90" w:rsidP="0064555A">
            <w:pPr>
              <w:tabs>
                <w:tab w:val="left" w:pos="720"/>
              </w:tabs>
              <w:spacing w:before="120" w:after="0" w:line="264" w:lineRule="auto"/>
              <w:ind w:left="34" w:hanging="34"/>
              <w:jc w:val="both"/>
              <w:rPr>
                <w:i/>
                <w:color w:val="000000"/>
                <w:sz w:val="26"/>
                <w:szCs w:val="26"/>
                <w:lang w:val="nl-NL"/>
              </w:rPr>
            </w:pPr>
            <w:r w:rsidRPr="0064555A">
              <w:rPr>
                <w:i/>
                <w:color w:val="000000"/>
                <w:sz w:val="26"/>
                <w:szCs w:val="26"/>
                <w:lang w:val="nl-NL"/>
              </w:rPr>
              <w:t>..6. Gửi thông báo cho Uỷ ban nhân dân cấp xã nơi cư trú những thông tin cơ bản về dây họ gồm chủ họ, thời gian bắt đầu và kết thúc dây họ, giá trị của kỳ mở họ, tổng số thành viên trong trường hợp dây họ có giá trị các phần họ tại một kỳ mở họ từ 100 triệu đồng trở lên”.</w:t>
            </w:r>
          </w:p>
          <w:p w:rsidR="00121C90" w:rsidRPr="0064555A" w:rsidRDefault="00121C90" w:rsidP="0064555A">
            <w:pPr>
              <w:pStyle w:val="NormalWeb"/>
              <w:shd w:val="clear" w:color="auto" w:fill="FFFFFF"/>
              <w:spacing w:before="120" w:beforeAutospacing="0" w:after="0" w:afterAutospacing="0" w:line="264" w:lineRule="auto"/>
              <w:ind w:left="34" w:right="24" w:hanging="34"/>
              <w:jc w:val="both"/>
              <w:rPr>
                <w:i/>
                <w:color w:val="000000"/>
                <w:sz w:val="26"/>
                <w:szCs w:val="26"/>
              </w:rPr>
            </w:pPr>
            <w:r w:rsidRPr="0064555A">
              <w:rPr>
                <w:color w:val="000000"/>
                <w:sz w:val="26"/>
                <w:szCs w:val="26"/>
                <w:lang w:val="nl-NL"/>
              </w:rPr>
              <w:t>“</w:t>
            </w:r>
            <w:r w:rsidRPr="0064555A">
              <w:rPr>
                <w:b/>
                <w:bCs/>
                <w:i/>
                <w:color w:val="000000"/>
                <w:sz w:val="26"/>
                <w:szCs w:val="26"/>
                <w:lang w:val="vi-VN"/>
              </w:rPr>
              <w:t xml:space="preserve">Điều </w:t>
            </w:r>
            <w:r w:rsidRPr="0064555A">
              <w:rPr>
                <w:b/>
                <w:bCs/>
                <w:i/>
                <w:color w:val="000000"/>
                <w:sz w:val="26"/>
                <w:szCs w:val="26"/>
              </w:rPr>
              <w:t>32</w:t>
            </w:r>
            <w:r w:rsidRPr="0064555A">
              <w:rPr>
                <w:b/>
                <w:bCs/>
                <w:i/>
                <w:color w:val="000000"/>
                <w:sz w:val="26"/>
                <w:szCs w:val="26"/>
                <w:lang w:val="vi-VN"/>
              </w:rPr>
              <w:t>. Trách nhiệm thi hành</w:t>
            </w:r>
          </w:p>
          <w:p w:rsidR="00121C90" w:rsidRPr="0064555A" w:rsidRDefault="00121C90" w:rsidP="0064555A">
            <w:pPr>
              <w:tabs>
                <w:tab w:val="right" w:leader="dot" w:pos="7920"/>
              </w:tabs>
              <w:spacing w:before="120" w:after="0" w:line="264" w:lineRule="auto"/>
              <w:ind w:hanging="34"/>
              <w:jc w:val="both"/>
              <w:rPr>
                <w:b/>
                <w:sz w:val="26"/>
                <w:szCs w:val="26"/>
                <w:lang w:eastAsia="zh-CN"/>
              </w:rPr>
            </w:pPr>
            <w:r w:rsidRPr="0064555A">
              <w:rPr>
                <w:i/>
                <w:color w:val="000000"/>
                <w:sz w:val="26"/>
                <w:szCs w:val="26"/>
                <w:lang w:val="nl-NL"/>
              </w:rPr>
              <w:t xml:space="preserve">...5. Ủy ban nhân dân cấp xã có trách nhiệm thống kê thông tin về chủ họ, </w:t>
            </w:r>
            <w:r w:rsidRPr="0064555A">
              <w:rPr>
                <w:i/>
                <w:color w:val="000000"/>
                <w:sz w:val="26"/>
                <w:szCs w:val="26"/>
                <w:lang w:val="nl-NL"/>
              </w:rPr>
              <w:lastRenderedPageBreak/>
              <w:t>thời gian bắt đầu và kết thúc dây họ, giá trị của kỳ mở họ, tổng số thành viên theo thông báo về dây họ có giá trị các phần họ tại một kỳ mở họ từ 100 triệu đồng trở lên mà chủ họ, thành viên gửi đến và kịp thời phản ánh dấu hiệu vi phạm pháp luật về họ với cơ quan có thẩm quyền”</w:t>
            </w:r>
          </w:p>
        </w:tc>
        <w:tc>
          <w:tcPr>
            <w:tcW w:w="3685" w:type="dxa"/>
            <w:tcBorders>
              <w:bottom w:val="single" w:sz="4" w:space="0" w:color="auto"/>
            </w:tcBorders>
            <w:shd w:val="clear" w:color="auto" w:fill="auto"/>
          </w:tcPr>
          <w:p w:rsidR="00121C90" w:rsidRPr="0064555A" w:rsidRDefault="00121C90" w:rsidP="0064555A">
            <w:pPr>
              <w:widowControl w:val="0"/>
              <w:tabs>
                <w:tab w:val="left" w:pos="720"/>
              </w:tabs>
              <w:spacing w:before="120" w:after="0" w:line="264" w:lineRule="auto"/>
              <w:jc w:val="both"/>
              <w:rPr>
                <w:color w:val="000000"/>
                <w:sz w:val="26"/>
                <w:szCs w:val="26"/>
                <w:lang w:val="nl-NL"/>
              </w:rPr>
            </w:pPr>
            <w:r w:rsidRPr="0064555A">
              <w:rPr>
                <w:b/>
                <w:sz w:val="26"/>
                <w:szCs w:val="26"/>
              </w:rPr>
              <w:lastRenderedPageBreak/>
              <w:t>P</w:t>
            </w:r>
            <w:r w:rsidRPr="0064555A">
              <w:rPr>
                <w:color w:val="000000"/>
                <w:sz w:val="26"/>
                <w:szCs w:val="26"/>
                <w:lang w:val="nl-NL"/>
              </w:rPr>
              <w:t xml:space="preserve">hương án này là sẽ giúp cơ quan có thẩm quyền giám sát, nắm bắt được diễn biến quan hệ về họ, có biện pháp xử lý kịp thời với những người làm chủ họ một cách chuyên nghiệp, hạn chế được tình trạng vỡ hụi gây mất </w:t>
            </w:r>
            <w:r w:rsidRPr="0064555A">
              <w:rPr>
                <w:color w:val="000000"/>
                <w:sz w:val="26"/>
                <w:szCs w:val="26"/>
                <w:lang w:val="nl-NL"/>
              </w:rPr>
              <w:lastRenderedPageBreak/>
              <w:t>trật tự ở địa phương.</w:t>
            </w:r>
          </w:p>
          <w:p w:rsidR="00121C90" w:rsidRPr="0064555A" w:rsidRDefault="00121C90" w:rsidP="0064555A">
            <w:pPr>
              <w:widowControl w:val="0"/>
              <w:tabs>
                <w:tab w:val="left" w:pos="720"/>
              </w:tabs>
              <w:spacing w:before="120" w:after="0" w:line="264" w:lineRule="auto"/>
              <w:jc w:val="both"/>
              <w:rPr>
                <w:color w:val="000000"/>
                <w:sz w:val="26"/>
                <w:szCs w:val="26"/>
                <w:lang w:val="nl-NL"/>
              </w:rPr>
            </w:pPr>
            <w:r w:rsidRPr="0064555A">
              <w:rPr>
                <w:color w:val="000000"/>
                <w:sz w:val="26"/>
                <w:szCs w:val="26"/>
                <w:lang w:val="nl-NL"/>
              </w:rPr>
              <w:t xml:space="preserve">Đây là cách thức phù hợp để chính quyền cơ sở nắm bắt được tình hình quan hệ về họ ở địa phương; bên cạnh đó, tác nghiệp để vào sổ ghi nhận thông tin, thống kê dây họ là có tính khả thi, không phức tạp (không phải là thủ tục hành chính) bởi vậy không gây thêm áp lực cho chính quyền cơ sở. </w:t>
            </w:r>
          </w:p>
          <w:p w:rsidR="00121C90" w:rsidRPr="0064555A" w:rsidRDefault="00121C90" w:rsidP="0064555A">
            <w:pPr>
              <w:widowControl w:val="0"/>
              <w:tabs>
                <w:tab w:val="left" w:pos="720"/>
              </w:tabs>
              <w:spacing w:before="120" w:after="0" w:line="264" w:lineRule="auto"/>
              <w:jc w:val="both"/>
              <w:rPr>
                <w:color w:val="000000"/>
                <w:sz w:val="26"/>
                <w:szCs w:val="26"/>
                <w:lang w:val="nl-NL"/>
              </w:rPr>
            </w:pPr>
          </w:p>
          <w:p w:rsidR="00121C90" w:rsidRPr="0064555A" w:rsidRDefault="00121C90" w:rsidP="0064555A">
            <w:pPr>
              <w:tabs>
                <w:tab w:val="right" w:leader="dot" w:pos="7920"/>
              </w:tabs>
              <w:spacing w:before="120" w:after="0" w:line="264" w:lineRule="auto"/>
              <w:jc w:val="both"/>
              <w:rPr>
                <w:b/>
                <w:sz w:val="26"/>
                <w:szCs w:val="26"/>
                <w:lang w:eastAsia="zh-CN"/>
              </w:rPr>
            </w:pPr>
          </w:p>
        </w:tc>
        <w:tc>
          <w:tcPr>
            <w:tcW w:w="5954" w:type="dxa"/>
            <w:tcBorders>
              <w:bottom w:val="single" w:sz="4" w:space="0" w:color="auto"/>
            </w:tcBorders>
            <w:shd w:val="clear" w:color="auto" w:fill="auto"/>
          </w:tcPr>
          <w:p w:rsidR="00121C90" w:rsidRPr="00DC611A" w:rsidRDefault="00AA7402" w:rsidP="0064555A">
            <w:pPr>
              <w:tabs>
                <w:tab w:val="right" w:leader="dot" w:pos="7920"/>
              </w:tabs>
              <w:spacing w:before="120" w:after="0" w:line="264" w:lineRule="auto"/>
              <w:jc w:val="both"/>
              <w:rPr>
                <w:b/>
                <w:sz w:val="26"/>
                <w:szCs w:val="26"/>
                <w:lang w:eastAsia="zh-CN"/>
              </w:rPr>
            </w:pPr>
            <w:r>
              <w:rPr>
                <w:b/>
                <w:sz w:val="26"/>
                <w:szCs w:val="26"/>
                <w:lang w:eastAsia="zh-CN"/>
              </w:rPr>
              <w:lastRenderedPageBreak/>
              <w:t>65</w:t>
            </w:r>
            <w:r w:rsidR="00121C90" w:rsidRPr="00DC611A">
              <w:rPr>
                <w:b/>
                <w:sz w:val="26"/>
                <w:szCs w:val="26"/>
                <w:lang w:eastAsia="zh-CN"/>
              </w:rPr>
              <w:t>/</w:t>
            </w:r>
            <w:r w:rsidR="0030766F">
              <w:rPr>
                <w:b/>
                <w:sz w:val="26"/>
                <w:szCs w:val="26"/>
                <w:lang w:eastAsia="zh-CN"/>
              </w:rPr>
              <w:t>80</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Công an TP.HCM</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Công an TP Hà Nội</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Hội luậ</w:t>
            </w:r>
            <w:r>
              <w:rPr>
                <w:sz w:val="26"/>
                <w:szCs w:val="26"/>
                <w:lang w:eastAsia="zh-CN"/>
              </w:rPr>
              <w:t>t gia TP.HCM</w:t>
            </w:r>
          </w:p>
          <w:p w:rsidR="00121C90"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w:t>
            </w:r>
            <w:r w:rsidR="00AA762D">
              <w:rPr>
                <w:sz w:val="26"/>
                <w:szCs w:val="26"/>
                <w:lang w:eastAsia="zh-CN"/>
              </w:rPr>
              <w:t>Khoa</w:t>
            </w:r>
            <w:r w:rsidRPr="009A6028">
              <w:rPr>
                <w:sz w:val="26"/>
                <w:szCs w:val="26"/>
                <w:lang w:eastAsia="zh-CN"/>
              </w:rPr>
              <w:t>Pháp luật dân sự</w:t>
            </w:r>
          </w:p>
          <w:p w:rsidR="00AA7402" w:rsidRPr="009A6028" w:rsidRDefault="00AA7402" w:rsidP="0064555A">
            <w:pPr>
              <w:tabs>
                <w:tab w:val="right" w:leader="dot" w:pos="7920"/>
              </w:tabs>
              <w:spacing w:before="120" w:after="0" w:line="264" w:lineRule="auto"/>
              <w:jc w:val="both"/>
              <w:rPr>
                <w:sz w:val="26"/>
                <w:szCs w:val="26"/>
                <w:lang w:eastAsia="zh-CN"/>
              </w:rPr>
            </w:pPr>
            <w:r>
              <w:rPr>
                <w:sz w:val="26"/>
                <w:szCs w:val="26"/>
                <w:lang w:eastAsia="zh-CN"/>
              </w:rPr>
              <w:lastRenderedPageBreak/>
              <w:t>- Viện kiểm sát nhân dân tối cao</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tối cao</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Ninh Thuận</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Quảng Bình</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Điện Biên</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Kiên Giang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Khánh Hòa</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Đắk Lắk</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Lai Châu</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An Giang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Hà Giang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Sóc Trăng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Đồng Tháp</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Hải Phòng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Bình Dương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Hà Nam</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Thái Bình</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Ngân hàng </w:t>
            </w:r>
            <w:r w:rsidR="00AA762D">
              <w:rPr>
                <w:sz w:val="26"/>
                <w:szCs w:val="26"/>
                <w:lang w:eastAsia="zh-CN"/>
              </w:rPr>
              <w:t>N</w:t>
            </w:r>
            <w:r w:rsidRPr="009A6028">
              <w:rPr>
                <w:sz w:val="26"/>
                <w:szCs w:val="26"/>
                <w:lang w:eastAsia="zh-CN"/>
              </w:rPr>
              <w:t>hà nước</w:t>
            </w:r>
            <w:r w:rsidR="00AA762D">
              <w:rPr>
                <w:sz w:val="26"/>
                <w:szCs w:val="26"/>
                <w:lang w:eastAsia="zh-CN"/>
              </w:rPr>
              <w:t xml:space="preserve"> Việt Nam</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Kế hoạch và </w:t>
            </w:r>
            <w:r w:rsidR="00AA762D">
              <w:rPr>
                <w:sz w:val="26"/>
                <w:szCs w:val="26"/>
                <w:lang w:eastAsia="zh-CN"/>
              </w:rPr>
              <w:t>Đ</w:t>
            </w:r>
            <w:r w:rsidRPr="009A6028">
              <w:rPr>
                <w:sz w:val="26"/>
                <w:szCs w:val="26"/>
                <w:lang w:eastAsia="zh-CN"/>
              </w:rPr>
              <w:t>ầu tư</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X</w:t>
            </w:r>
            <w:r w:rsidRPr="009A6028">
              <w:rPr>
                <w:sz w:val="26"/>
                <w:szCs w:val="26"/>
                <w:lang w:eastAsia="zh-CN"/>
              </w:rPr>
              <w:t>ây dựng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V</w:t>
            </w:r>
            <w:r w:rsidRPr="009A6028">
              <w:rPr>
                <w:sz w:val="26"/>
                <w:szCs w:val="26"/>
                <w:lang w:eastAsia="zh-CN"/>
              </w:rPr>
              <w:t>ăn hóa</w:t>
            </w:r>
            <w:r w:rsidR="00AA762D">
              <w:rPr>
                <w:sz w:val="26"/>
                <w:szCs w:val="26"/>
                <w:lang w:eastAsia="zh-CN"/>
              </w:rPr>
              <w:t>,T</w:t>
            </w:r>
            <w:r w:rsidRPr="009A6028">
              <w:rPr>
                <w:sz w:val="26"/>
                <w:szCs w:val="26"/>
                <w:lang w:eastAsia="zh-CN"/>
              </w:rPr>
              <w:t xml:space="preserve">hể thao và </w:t>
            </w:r>
            <w:r w:rsidR="00AA762D">
              <w:rPr>
                <w:sz w:val="26"/>
                <w:szCs w:val="26"/>
                <w:lang w:eastAsia="zh-CN"/>
              </w:rPr>
              <w:t>D</w:t>
            </w:r>
            <w:r w:rsidRPr="009A6028">
              <w:rPr>
                <w:sz w:val="26"/>
                <w:szCs w:val="26"/>
                <w:lang w:eastAsia="zh-CN"/>
              </w:rPr>
              <w:t>u lịch</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lastRenderedPageBreak/>
              <w:t xml:space="preserve">- Bộ </w:t>
            </w:r>
            <w:r w:rsidR="00AA762D">
              <w:rPr>
                <w:sz w:val="26"/>
                <w:szCs w:val="26"/>
                <w:lang w:eastAsia="zh-CN"/>
              </w:rPr>
              <w:t>T</w:t>
            </w:r>
            <w:r w:rsidRPr="009A6028">
              <w:rPr>
                <w:sz w:val="26"/>
                <w:szCs w:val="26"/>
                <w:lang w:eastAsia="zh-CN"/>
              </w:rPr>
              <w:t xml:space="preserve">hông tin và </w:t>
            </w:r>
            <w:r w:rsidR="00AA762D">
              <w:rPr>
                <w:sz w:val="26"/>
                <w:szCs w:val="26"/>
                <w:lang w:eastAsia="zh-CN"/>
              </w:rPr>
              <w:t>T</w:t>
            </w:r>
            <w:r w:rsidRPr="009A6028">
              <w:rPr>
                <w:sz w:val="26"/>
                <w:szCs w:val="26"/>
                <w:lang w:eastAsia="zh-CN"/>
              </w:rPr>
              <w:t>ruyền thông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K</w:t>
            </w:r>
            <w:r w:rsidRPr="009A6028">
              <w:rPr>
                <w:sz w:val="26"/>
                <w:szCs w:val="26"/>
                <w:lang w:eastAsia="zh-CN"/>
              </w:rPr>
              <w:t xml:space="preserve">hoa học và </w:t>
            </w:r>
            <w:r w:rsidR="00AA762D">
              <w:rPr>
                <w:sz w:val="26"/>
                <w:szCs w:val="26"/>
                <w:lang w:eastAsia="zh-CN"/>
              </w:rPr>
              <w:t>C</w:t>
            </w:r>
            <w:r w:rsidRPr="009A6028">
              <w:rPr>
                <w:sz w:val="26"/>
                <w:szCs w:val="26"/>
                <w:lang w:eastAsia="zh-CN"/>
              </w:rPr>
              <w:t>ông nghệ</w:t>
            </w:r>
          </w:p>
          <w:p w:rsidR="00121C90"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Bộ </w:t>
            </w:r>
            <w:r w:rsidR="00AA762D">
              <w:rPr>
                <w:sz w:val="26"/>
                <w:szCs w:val="26"/>
                <w:lang w:eastAsia="zh-CN"/>
              </w:rPr>
              <w:t>T</w:t>
            </w:r>
            <w:r w:rsidRPr="009A6028">
              <w:rPr>
                <w:sz w:val="26"/>
                <w:szCs w:val="26"/>
                <w:lang w:eastAsia="zh-CN"/>
              </w:rPr>
              <w:t>ài chính</w:t>
            </w:r>
          </w:p>
          <w:p w:rsidR="00121C90" w:rsidRPr="009A6028" w:rsidRDefault="00121C90" w:rsidP="0064555A">
            <w:pPr>
              <w:tabs>
                <w:tab w:val="right" w:leader="dot" w:pos="7920"/>
              </w:tabs>
              <w:spacing w:before="120" w:after="0" w:line="264" w:lineRule="auto"/>
              <w:jc w:val="both"/>
              <w:rPr>
                <w:sz w:val="26"/>
                <w:szCs w:val="26"/>
                <w:lang w:eastAsia="zh-CN"/>
              </w:rPr>
            </w:pPr>
            <w:r>
              <w:rPr>
                <w:sz w:val="26"/>
                <w:szCs w:val="26"/>
                <w:lang w:eastAsia="zh-CN"/>
              </w:rPr>
              <w:t xml:space="preserve">- Bộ Công </w:t>
            </w:r>
            <w:r w:rsidR="00AA762D">
              <w:rPr>
                <w:sz w:val="26"/>
                <w:szCs w:val="26"/>
                <w:lang w:eastAsia="zh-CN"/>
              </w:rPr>
              <w:t>T</w:t>
            </w:r>
            <w:r>
              <w:rPr>
                <w:sz w:val="26"/>
                <w:szCs w:val="26"/>
                <w:lang w:eastAsia="zh-CN"/>
              </w:rPr>
              <w:t>hương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xml:space="preserve">- Viện </w:t>
            </w:r>
            <w:r w:rsidR="00AA762D">
              <w:rPr>
                <w:sz w:val="26"/>
                <w:szCs w:val="26"/>
                <w:lang w:eastAsia="zh-CN"/>
              </w:rPr>
              <w:t>H</w:t>
            </w:r>
            <w:r w:rsidRPr="009A6028">
              <w:rPr>
                <w:sz w:val="26"/>
                <w:szCs w:val="26"/>
                <w:lang w:eastAsia="zh-CN"/>
              </w:rPr>
              <w:t>àn lâm khoa học xã hội Việt Nam</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Bảo hiểm xã hội Việt Nam</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Lào Cai</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Bình Định</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Đồng Tháp</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Hải Phòng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Ninh Thuận</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Cần Thơ</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Long An</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Lâm Đồng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An Giang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Gia Lai</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Quảng Ngãi</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Cao Bằng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Đắk Nông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Hậu Giang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Sơn La</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lastRenderedPageBreak/>
              <w:t>- STP Hưng Yên</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Tuyên Quang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Vĩnh Phúc</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Quảng Nam</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Hà Nam</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STP Thái Bình</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Hà Giang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Bắc Ninh</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TAND tỉnh Bắc Kan</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Phú Yên</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Tiền Giang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Trà Vinh</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Điện Biên</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Bến Tre</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Bình Dương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Đăk Lắk</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Sóc Trăng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Vĩnh Long</w:t>
            </w:r>
          </w:p>
          <w:p w:rsidR="00121C90" w:rsidRPr="009A6028" w:rsidRDefault="00121C90" w:rsidP="0064555A">
            <w:pPr>
              <w:tabs>
                <w:tab w:val="right" w:leader="dot" w:pos="7920"/>
              </w:tabs>
              <w:spacing w:before="120" w:after="0" w:line="264" w:lineRule="auto"/>
              <w:jc w:val="both"/>
              <w:rPr>
                <w:sz w:val="26"/>
                <w:szCs w:val="26"/>
                <w:lang w:eastAsia="zh-CN"/>
              </w:rPr>
            </w:pPr>
            <w:r w:rsidRPr="009A6028">
              <w:rPr>
                <w:sz w:val="26"/>
                <w:szCs w:val="26"/>
                <w:lang w:eastAsia="zh-CN"/>
              </w:rPr>
              <w:t>- UBND tỉnh Vũng Tàu</w:t>
            </w:r>
          </w:p>
        </w:tc>
      </w:tr>
      <w:tr w:rsidR="00121C90" w:rsidRPr="0064555A" w:rsidTr="009D2AF7">
        <w:trPr>
          <w:trHeight w:val="4437"/>
        </w:trPr>
        <w:tc>
          <w:tcPr>
            <w:tcW w:w="568" w:type="dxa"/>
            <w:vMerge/>
            <w:shd w:val="clear" w:color="auto" w:fill="auto"/>
          </w:tcPr>
          <w:p w:rsidR="00121C90" w:rsidRPr="0064555A" w:rsidRDefault="00121C90" w:rsidP="0064555A">
            <w:pPr>
              <w:tabs>
                <w:tab w:val="right" w:leader="dot" w:pos="7920"/>
              </w:tabs>
              <w:spacing w:before="120" w:after="0" w:line="264" w:lineRule="auto"/>
              <w:jc w:val="both"/>
              <w:rPr>
                <w:b/>
                <w:sz w:val="26"/>
                <w:szCs w:val="26"/>
                <w:lang w:eastAsia="zh-CN"/>
              </w:rPr>
            </w:pPr>
          </w:p>
        </w:tc>
        <w:tc>
          <w:tcPr>
            <w:tcW w:w="1559" w:type="dxa"/>
            <w:vMerge/>
            <w:shd w:val="clear" w:color="auto" w:fill="auto"/>
          </w:tcPr>
          <w:p w:rsidR="00121C90" w:rsidRPr="0064555A" w:rsidRDefault="00121C90" w:rsidP="0064555A">
            <w:pPr>
              <w:tabs>
                <w:tab w:val="right" w:leader="dot" w:pos="7920"/>
              </w:tabs>
              <w:spacing w:before="120" w:after="0" w:line="264" w:lineRule="auto"/>
              <w:jc w:val="both"/>
              <w:rPr>
                <w:b/>
                <w:sz w:val="26"/>
                <w:szCs w:val="26"/>
                <w:lang w:eastAsia="zh-CN"/>
              </w:rPr>
            </w:pPr>
          </w:p>
        </w:tc>
        <w:tc>
          <w:tcPr>
            <w:tcW w:w="2977" w:type="dxa"/>
            <w:tcBorders>
              <w:top w:val="single" w:sz="4" w:space="0" w:color="auto"/>
              <w:bottom w:val="single" w:sz="4" w:space="0" w:color="auto"/>
            </w:tcBorders>
            <w:shd w:val="clear" w:color="auto" w:fill="auto"/>
          </w:tcPr>
          <w:p w:rsidR="00121C90" w:rsidRPr="0064555A" w:rsidRDefault="00121C90" w:rsidP="0064555A">
            <w:pPr>
              <w:tabs>
                <w:tab w:val="right" w:leader="dot" w:pos="7920"/>
              </w:tabs>
              <w:spacing w:before="120" w:after="0" w:line="264" w:lineRule="auto"/>
              <w:jc w:val="both"/>
              <w:rPr>
                <w:b/>
                <w:i/>
                <w:sz w:val="26"/>
                <w:szCs w:val="26"/>
                <w:lang w:eastAsia="zh-CN"/>
              </w:rPr>
            </w:pPr>
            <w:r w:rsidRPr="0064555A">
              <w:rPr>
                <w:b/>
                <w:i/>
                <w:sz w:val="26"/>
                <w:szCs w:val="26"/>
                <w:u w:val="single"/>
                <w:lang w:eastAsia="zh-CN"/>
              </w:rPr>
              <w:t>Phương án 2</w:t>
            </w:r>
            <w:r w:rsidRPr="0064555A">
              <w:rPr>
                <w:b/>
                <w:i/>
                <w:sz w:val="26"/>
                <w:szCs w:val="26"/>
                <w:lang w:eastAsia="zh-CN"/>
              </w:rPr>
              <w:t>:</w:t>
            </w:r>
          </w:p>
          <w:p w:rsidR="00121C90" w:rsidRPr="0064555A" w:rsidRDefault="00121C90" w:rsidP="0064555A">
            <w:pPr>
              <w:tabs>
                <w:tab w:val="right" w:leader="dot" w:pos="7920"/>
              </w:tabs>
              <w:spacing w:before="120" w:after="0" w:line="264" w:lineRule="auto"/>
              <w:jc w:val="both"/>
              <w:rPr>
                <w:i/>
                <w:sz w:val="26"/>
                <w:szCs w:val="26"/>
                <w:lang w:eastAsia="zh-CN"/>
              </w:rPr>
            </w:pPr>
            <w:r w:rsidRPr="0064555A">
              <w:rPr>
                <w:i/>
                <w:sz w:val="26"/>
                <w:szCs w:val="26"/>
                <w:lang w:eastAsia="zh-CN"/>
              </w:rPr>
              <w:t>Không quy định</w:t>
            </w:r>
          </w:p>
        </w:tc>
        <w:tc>
          <w:tcPr>
            <w:tcW w:w="3685" w:type="dxa"/>
            <w:tcBorders>
              <w:top w:val="single" w:sz="4" w:space="0" w:color="auto"/>
              <w:bottom w:val="single" w:sz="4" w:space="0" w:color="auto"/>
            </w:tcBorders>
            <w:shd w:val="clear" w:color="auto" w:fill="auto"/>
          </w:tcPr>
          <w:p w:rsidR="00121C90" w:rsidRPr="0064555A" w:rsidRDefault="00121C90" w:rsidP="0064555A">
            <w:pPr>
              <w:tabs>
                <w:tab w:val="right" w:leader="dot" w:pos="7920"/>
              </w:tabs>
              <w:spacing w:before="120" w:after="0" w:line="264" w:lineRule="auto"/>
              <w:jc w:val="both"/>
              <w:rPr>
                <w:b/>
                <w:sz w:val="26"/>
                <w:szCs w:val="26"/>
                <w:lang w:eastAsia="zh-CN"/>
              </w:rPr>
            </w:pPr>
            <w:r w:rsidRPr="0064555A">
              <w:rPr>
                <w:color w:val="000000"/>
                <w:sz w:val="26"/>
                <w:szCs w:val="26"/>
                <w:lang w:val="nl-NL"/>
              </w:rPr>
              <w:t>phương án này sẽ giúp không tăng thêm công việc, áp lực cho chính quyền cơ sở</w:t>
            </w:r>
          </w:p>
        </w:tc>
        <w:tc>
          <w:tcPr>
            <w:tcW w:w="5954" w:type="dxa"/>
            <w:tcBorders>
              <w:top w:val="single" w:sz="4" w:space="0" w:color="auto"/>
              <w:bottom w:val="single" w:sz="4" w:space="0" w:color="auto"/>
            </w:tcBorders>
            <w:shd w:val="clear" w:color="auto" w:fill="auto"/>
          </w:tcPr>
          <w:p w:rsidR="00121C90" w:rsidRPr="005E6676" w:rsidRDefault="00121C90" w:rsidP="001672F7">
            <w:pPr>
              <w:tabs>
                <w:tab w:val="right" w:leader="dot" w:pos="7920"/>
              </w:tabs>
              <w:spacing w:before="120" w:after="0" w:line="264" w:lineRule="auto"/>
              <w:jc w:val="both"/>
              <w:rPr>
                <w:b/>
                <w:sz w:val="26"/>
                <w:szCs w:val="26"/>
                <w:lang w:eastAsia="zh-CN"/>
              </w:rPr>
            </w:pPr>
            <w:r w:rsidRPr="005E6676">
              <w:rPr>
                <w:b/>
                <w:sz w:val="26"/>
                <w:szCs w:val="26"/>
                <w:lang w:eastAsia="zh-CN"/>
              </w:rPr>
              <w:t>13/</w:t>
            </w:r>
            <w:r w:rsidR="0030766F">
              <w:rPr>
                <w:b/>
                <w:sz w:val="26"/>
                <w:szCs w:val="26"/>
                <w:lang w:eastAsia="zh-CN"/>
              </w:rPr>
              <w:t>80</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-Liên đoàn Luật sư</w:t>
            </w:r>
            <w:r w:rsidR="00AA762D">
              <w:rPr>
                <w:sz w:val="26"/>
                <w:szCs w:val="26"/>
                <w:lang w:eastAsia="zh-CN"/>
              </w:rPr>
              <w:t xml:space="preserve"> Việt Nam</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Bình Định</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Bến Tre</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Tòa án nhân dân tỉnh Tây Ninh</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Bộ</w:t>
            </w:r>
            <w:r w:rsidR="00AA762D">
              <w:rPr>
                <w:sz w:val="26"/>
                <w:szCs w:val="26"/>
                <w:lang w:eastAsia="zh-CN"/>
              </w:rPr>
              <w:t>T</w:t>
            </w:r>
            <w:r w:rsidRPr="009A6028">
              <w:rPr>
                <w:sz w:val="26"/>
                <w:szCs w:val="26"/>
                <w:lang w:eastAsia="zh-CN"/>
              </w:rPr>
              <w:t xml:space="preserve">ài nguyên và </w:t>
            </w:r>
            <w:r w:rsidR="00AA762D">
              <w:rPr>
                <w:sz w:val="26"/>
                <w:szCs w:val="26"/>
                <w:lang w:eastAsia="zh-CN"/>
              </w:rPr>
              <w:t>M</w:t>
            </w:r>
            <w:r w:rsidRPr="009A6028">
              <w:rPr>
                <w:sz w:val="26"/>
                <w:szCs w:val="26"/>
                <w:lang w:eastAsia="zh-CN"/>
              </w:rPr>
              <w:t>ôi trường</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xml:space="preserve">-Bộ </w:t>
            </w:r>
            <w:r w:rsidR="00AA762D">
              <w:rPr>
                <w:sz w:val="26"/>
                <w:szCs w:val="26"/>
                <w:lang w:eastAsia="zh-CN"/>
              </w:rPr>
              <w:t>L</w:t>
            </w:r>
            <w:r w:rsidRPr="009A6028">
              <w:rPr>
                <w:sz w:val="26"/>
                <w:szCs w:val="26"/>
                <w:lang w:eastAsia="zh-CN"/>
              </w:rPr>
              <w:t>ao động</w:t>
            </w:r>
            <w:r w:rsidR="00AA762D">
              <w:rPr>
                <w:sz w:val="26"/>
                <w:szCs w:val="26"/>
                <w:lang w:eastAsia="zh-CN"/>
              </w:rPr>
              <w:t>, T</w:t>
            </w:r>
            <w:r w:rsidRPr="009A6028">
              <w:rPr>
                <w:sz w:val="26"/>
                <w:szCs w:val="26"/>
                <w:lang w:eastAsia="zh-CN"/>
              </w:rPr>
              <w:t>hương binh</w:t>
            </w:r>
            <w:r w:rsidR="00AA762D">
              <w:rPr>
                <w:sz w:val="26"/>
                <w:szCs w:val="26"/>
                <w:lang w:eastAsia="zh-CN"/>
              </w:rPr>
              <w:t xml:space="preserve"> và X</w:t>
            </w:r>
            <w:r w:rsidRPr="009A6028">
              <w:rPr>
                <w:sz w:val="26"/>
                <w:szCs w:val="26"/>
                <w:lang w:eastAsia="zh-CN"/>
              </w:rPr>
              <w:t>ã hội</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UBND Đồng Nai</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STP Bình Thuận</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UBND tỉnh Tây Ninh</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UBND tỉnh Quảng Bình</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UBND tỉnh Tiền Giang</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UBND tỉnh Kon Tum</w:t>
            </w:r>
          </w:p>
          <w:p w:rsidR="00121C90" w:rsidRPr="009A6028" w:rsidRDefault="00121C90" w:rsidP="001672F7">
            <w:pPr>
              <w:tabs>
                <w:tab w:val="right" w:leader="dot" w:pos="7920"/>
              </w:tabs>
              <w:spacing w:before="120" w:after="0" w:line="264" w:lineRule="auto"/>
              <w:jc w:val="both"/>
              <w:rPr>
                <w:sz w:val="26"/>
                <w:szCs w:val="26"/>
                <w:lang w:eastAsia="zh-CN"/>
              </w:rPr>
            </w:pPr>
            <w:r w:rsidRPr="009A6028">
              <w:rPr>
                <w:sz w:val="26"/>
                <w:szCs w:val="26"/>
                <w:lang w:eastAsia="zh-CN"/>
              </w:rPr>
              <w:t>- UBND tỉnh Bạc Liêu</w:t>
            </w:r>
          </w:p>
        </w:tc>
      </w:tr>
      <w:tr w:rsidR="00121C90" w:rsidRPr="0064555A" w:rsidTr="009D2AF7">
        <w:trPr>
          <w:trHeight w:val="381"/>
        </w:trPr>
        <w:tc>
          <w:tcPr>
            <w:tcW w:w="568" w:type="dxa"/>
            <w:vMerge/>
            <w:shd w:val="clear" w:color="auto" w:fill="auto"/>
          </w:tcPr>
          <w:p w:rsidR="00121C90" w:rsidRPr="0064555A" w:rsidRDefault="00121C90" w:rsidP="0064555A">
            <w:pPr>
              <w:tabs>
                <w:tab w:val="right" w:leader="dot" w:pos="7920"/>
              </w:tabs>
              <w:spacing w:before="120" w:after="0" w:line="264" w:lineRule="auto"/>
              <w:jc w:val="both"/>
              <w:rPr>
                <w:b/>
                <w:sz w:val="26"/>
                <w:szCs w:val="26"/>
                <w:lang w:eastAsia="zh-CN"/>
              </w:rPr>
            </w:pPr>
          </w:p>
        </w:tc>
        <w:tc>
          <w:tcPr>
            <w:tcW w:w="1559" w:type="dxa"/>
            <w:vMerge/>
            <w:shd w:val="clear" w:color="auto" w:fill="auto"/>
          </w:tcPr>
          <w:p w:rsidR="00121C90" w:rsidRPr="0064555A" w:rsidRDefault="00121C90" w:rsidP="0064555A">
            <w:pPr>
              <w:tabs>
                <w:tab w:val="right" w:leader="dot" w:pos="7920"/>
              </w:tabs>
              <w:spacing w:before="120" w:after="0" w:line="264" w:lineRule="auto"/>
              <w:jc w:val="both"/>
              <w:rPr>
                <w:b/>
                <w:sz w:val="26"/>
                <w:szCs w:val="26"/>
                <w:lang w:eastAsia="zh-CN"/>
              </w:rPr>
            </w:pPr>
          </w:p>
        </w:tc>
        <w:tc>
          <w:tcPr>
            <w:tcW w:w="2977" w:type="dxa"/>
            <w:tcBorders>
              <w:top w:val="single" w:sz="4" w:space="0" w:color="auto"/>
              <w:bottom w:val="single" w:sz="4" w:space="0" w:color="auto"/>
            </w:tcBorders>
            <w:shd w:val="clear" w:color="auto" w:fill="auto"/>
          </w:tcPr>
          <w:p w:rsidR="00121C90" w:rsidRPr="005E6676" w:rsidRDefault="00121C90" w:rsidP="0064555A">
            <w:pPr>
              <w:tabs>
                <w:tab w:val="right" w:leader="dot" w:pos="7920"/>
              </w:tabs>
              <w:spacing w:before="120" w:after="0" w:line="264" w:lineRule="auto"/>
              <w:jc w:val="both"/>
              <w:rPr>
                <w:i/>
                <w:sz w:val="26"/>
                <w:szCs w:val="26"/>
                <w:lang w:eastAsia="zh-CN"/>
              </w:rPr>
            </w:pPr>
            <w:r>
              <w:rPr>
                <w:i/>
                <w:sz w:val="26"/>
                <w:szCs w:val="26"/>
                <w:lang w:eastAsia="zh-CN"/>
              </w:rPr>
              <w:t>Không thể hiện ý kiến</w:t>
            </w:r>
          </w:p>
        </w:tc>
        <w:tc>
          <w:tcPr>
            <w:tcW w:w="3685" w:type="dxa"/>
            <w:tcBorders>
              <w:top w:val="single" w:sz="4" w:space="0" w:color="auto"/>
            </w:tcBorders>
            <w:shd w:val="clear" w:color="auto" w:fill="auto"/>
          </w:tcPr>
          <w:p w:rsidR="00121C90" w:rsidRPr="0064555A" w:rsidRDefault="00121C90" w:rsidP="0064555A">
            <w:pPr>
              <w:tabs>
                <w:tab w:val="right" w:leader="dot" w:pos="7920"/>
              </w:tabs>
              <w:spacing w:before="120" w:after="0" w:line="264" w:lineRule="auto"/>
              <w:jc w:val="both"/>
              <w:rPr>
                <w:color w:val="000000"/>
                <w:sz w:val="26"/>
                <w:szCs w:val="26"/>
                <w:lang w:val="nl-NL"/>
              </w:rPr>
            </w:pPr>
          </w:p>
        </w:tc>
        <w:tc>
          <w:tcPr>
            <w:tcW w:w="5954" w:type="dxa"/>
            <w:tcBorders>
              <w:top w:val="single" w:sz="4" w:space="0" w:color="auto"/>
            </w:tcBorders>
            <w:shd w:val="clear" w:color="auto" w:fill="auto"/>
          </w:tcPr>
          <w:p w:rsidR="00121C90" w:rsidRPr="005E6676" w:rsidRDefault="0030766F" w:rsidP="00A04810">
            <w:pPr>
              <w:tabs>
                <w:tab w:val="right" w:leader="dot" w:pos="7920"/>
              </w:tabs>
              <w:spacing w:before="120" w:after="0" w:line="264" w:lineRule="auto"/>
              <w:jc w:val="both"/>
              <w:rPr>
                <w:b/>
                <w:sz w:val="26"/>
                <w:szCs w:val="26"/>
                <w:lang w:eastAsia="zh-CN"/>
              </w:rPr>
            </w:pPr>
            <w:r>
              <w:rPr>
                <w:b/>
                <w:sz w:val="26"/>
                <w:szCs w:val="26"/>
                <w:lang w:eastAsia="zh-CN"/>
              </w:rPr>
              <w:t>8</w:t>
            </w:r>
            <w:r w:rsidR="00121C90">
              <w:rPr>
                <w:b/>
                <w:sz w:val="26"/>
                <w:szCs w:val="26"/>
                <w:lang w:eastAsia="zh-CN"/>
              </w:rPr>
              <w:t>/</w:t>
            </w:r>
            <w:r w:rsidR="00A04810">
              <w:rPr>
                <w:b/>
                <w:sz w:val="26"/>
                <w:szCs w:val="26"/>
                <w:lang w:eastAsia="zh-CN"/>
              </w:rPr>
              <w:t>8</w:t>
            </w:r>
            <w:r>
              <w:rPr>
                <w:b/>
                <w:sz w:val="26"/>
                <w:szCs w:val="26"/>
                <w:lang w:eastAsia="zh-CN"/>
              </w:rPr>
              <w:t>8</w:t>
            </w:r>
          </w:p>
        </w:tc>
      </w:tr>
      <w:tr w:rsidR="00121C90" w:rsidRPr="0064555A" w:rsidTr="009D2AF7">
        <w:trPr>
          <w:trHeight w:val="381"/>
        </w:trPr>
        <w:tc>
          <w:tcPr>
            <w:tcW w:w="568" w:type="dxa"/>
            <w:vMerge/>
            <w:shd w:val="clear" w:color="auto" w:fill="auto"/>
          </w:tcPr>
          <w:p w:rsidR="00121C90" w:rsidRPr="0064555A" w:rsidRDefault="00121C90" w:rsidP="0064555A">
            <w:pPr>
              <w:tabs>
                <w:tab w:val="right" w:leader="dot" w:pos="7920"/>
              </w:tabs>
              <w:spacing w:before="120" w:after="0" w:line="264" w:lineRule="auto"/>
              <w:jc w:val="both"/>
              <w:rPr>
                <w:b/>
                <w:sz w:val="26"/>
                <w:szCs w:val="26"/>
                <w:lang w:eastAsia="zh-CN"/>
              </w:rPr>
            </w:pPr>
          </w:p>
        </w:tc>
        <w:tc>
          <w:tcPr>
            <w:tcW w:w="1559" w:type="dxa"/>
            <w:vMerge/>
            <w:tcBorders>
              <w:bottom w:val="single" w:sz="4" w:space="0" w:color="auto"/>
            </w:tcBorders>
            <w:shd w:val="clear" w:color="auto" w:fill="auto"/>
          </w:tcPr>
          <w:p w:rsidR="00121C90" w:rsidRPr="0064555A" w:rsidRDefault="00121C90" w:rsidP="0064555A">
            <w:pPr>
              <w:tabs>
                <w:tab w:val="right" w:leader="dot" w:pos="7920"/>
              </w:tabs>
              <w:spacing w:before="120" w:after="0" w:line="264" w:lineRule="auto"/>
              <w:jc w:val="both"/>
              <w:rPr>
                <w:b/>
                <w:sz w:val="26"/>
                <w:szCs w:val="26"/>
                <w:lang w:eastAsia="zh-CN"/>
              </w:rPr>
            </w:pPr>
          </w:p>
        </w:tc>
        <w:tc>
          <w:tcPr>
            <w:tcW w:w="2977" w:type="dxa"/>
            <w:tcBorders>
              <w:top w:val="single" w:sz="4" w:space="0" w:color="auto"/>
              <w:bottom w:val="single" w:sz="4" w:space="0" w:color="auto"/>
            </w:tcBorders>
            <w:shd w:val="clear" w:color="auto" w:fill="auto"/>
          </w:tcPr>
          <w:p w:rsidR="00121C90" w:rsidRDefault="00121C90" w:rsidP="00706947">
            <w:pPr>
              <w:tabs>
                <w:tab w:val="right" w:leader="dot" w:pos="7920"/>
              </w:tabs>
              <w:spacing w:before="120" w:after="0" w:line="264" w:lineRule="auto"/>
              <w:jc w:val="both"/>
              <w:rPr>
                <w:i/>
                <w:sz w:val="26"/>
                <w:szCs w:val="26"/>
                <w:lang w:eastAsia="zh-CN"/>
              </w:rPr>
            </w:pPr>
            <w:r>
              <w:rPr>
                <w:i/>
                <w:sz w:val="26"/>
                <w:szCs w:val="26"/>
                <w:lang w:eastAsia="zh-CN"/>
              </w:rPr>
              <w:t xml:space="preserve">Ý kiến riêng với </w:t>
            </w:r>
            <w:r w:rsidR="00706947">
              <w:rPr>
                <w:i/>
                <w:sz w:val="26"/>
                <w:szCs w:val="26"/>
                <w:lang w:eastAsia="zh-CN"/>
              </w:rPr>
              <w:t>Đ</w:t>
            </w:r>
            <w:r>
              <w:rPr>
                <w:i/>
                <w:sz w:val="26"/>
                <w:szCs w:val="26"/>
                <w:lang w:eastAsia="zh-CN"/>
              </w:rPr>
              <w:t>iều 32</w:t>
            </w:r>
          </w:p>
        </w:tc>
        <w:tc>
          <w:tcPr>
            <w:tcW w:w="3685" w:type="dxa"/>
            <w:tcBorders>
              <w:bottom w:val="single" w:sz="4" w:space="0" w:color="auto"/>
            </w:tcBorders>
            <w:shd w:val="clear" w:color="auto" w:fill="auto"/>
          </w:tcPr>
          <w:p w:rsidR="00121C90" w:rsidRPr="0064555A" w:rsidRDefault="00121C90" w:rsidP="0064555A">
            <w:pPr>
              <w:tabs>
                <w:tab w:val="right" w:leader="dot" w:pos="7920"/>
              </w:tabs>
              <w:spacing w:before="120" w:after="0" w:line="264" w:lineRule="auto"/>
              <w:jc w:val="both"/>
              <w:rPr>
                <w:color w:val="000000"/>
                <w:sz w:val="26"/>
                <w:szCs w:val="26"/>
                <w:lang w:val="nl-NL"/>
              </w:rPr>
            </w:pPr>
          </w:p>
        </w:tc>
        <w:tc>
          <w:tcPr>
            <w:tcW w:w="5954" w:type="dxa"/>
            <w:tcBorders>
              <w:bottom w:val="single" w:sz="4" w:space="0" w:color="auto"/>
            </w:tcBorders>
            <w:shd w:val="clear" w:color="auto" w:fill="auto"/>
          </w:tcPr>
          <w:p w:rsidR="00121C90" w:rsidRDefault="00121C90" w:rsidP="001672F7">
            <w:pPr>
              <w:tabs>
                <w:tab w:val="right" w:leader="dot" w:pos="7920"/>
              </w:tabs>
              <w:spacing w:before="120" w:after="0" w:line="264" w:lineRule="auto"/>
              <w:jc w:val="both"/>
              <w:rPr>
                <w:b/>
                <w:sz w:val="26"/>
                <w:szCs w:val="26"/>
                <w:lang w:eastAsia="zh-CN"/>
              </w:rPr>
            </w:pPr>
            <w:r>
              <w:rPr>
                <w:b/>
                <w:sz w:val="26"/>
                <w:szCs w:val="26"/>
                <w:lang w:eastAsia="zh-CN"/>
              </w:rPr>
              <w:t>2/</w:t>
            </w:r>
            <w:r w:rsidR="0030766F">
              <w:rPr>
                <w:b/>
                <w:sz w:val="26"/>
                <w:szCs w:val="26"/>
                <w:lang w:eastAsia="zh-CN"/>
              </w:rPr>
              <w:t>80</w:t>
            </w:r>
          </w:p>
        </w:tc>
      </w:tr>
    </w:tbl>
    <w:p w:rsidR="00C84F44" w:rsidRDefault="00C84F44" w:rsidP="00D01074">
      <w:pPr>
        <w:tabs>
          <w:tab w:val="right" w:leader="dot" w:pos="7920"/>
        </w:tabs>
        <w:spacing w:before="120" w:after="0" w:line="264" w:lineRule="auto"/>
        <w:ind w:firstLine="567"/>
        <w:jc w:val="both"/>
        <w:rPr>
          <w:b/>
          <w:sz w:val="26"/>
          <w:lang w:eastAsia="zh-CN"/>
        </w:rPr>
      </w:pPr>
    </w:p>
    <w:p w:rsidR="008E2C3F" w:rsidRPr="00AC624D" w:rsidRDefault="008E2C3F" w:rsidP="008E2C3F">
      <w:pPr>
        <w:suppressAutoHyphens/>
        <w:spacing w:before="120" w:after="0" w:line="340" w:lineRule="atLeast"/>
        <w:ind w:firstLine="720"/>
        <w:jc w:val="both"/>
        <w:rPr>
          <w:rFonts w:eastAsia="Times New Roman"/>
          <w:bCs/>
          <w:sz w:val="28"/>
          <w:szCs w:val="28"/>
          <w:lang w:eastAsia="zh-CN"/>
        </w:rPr>
      </w:pPr>
    </w:p>
    <w:p w:rsidR="008E2C3F" w:rsidRPr="00AC624D" w:rsidRDefault="008E2C3F" w:rsidP="008E2C3F">
      <w:pPr>
        <w:suppressAutoHyphens/>
        <w:spacing w:after="0" w:line="340" w:lineRule="atLeast"/>
        <w:rPr>
          <w:rFonts w:ascii=".VnTime" w:eastAsia="Times New Roman" w:hAnsi=".VnTime" w:cs=".VnTime"/>
          <w:bCs/>
          <w:sz w:val="28"/>
          <w:szCs w:val="28"/>
          <w:lang w:eastAsia="zh-CN"/>
        </w:rPr>
      </w:pPr>
    </w:p>
    <w:p w:rsidR="008E2C3F" w:rsidRPr="00AC624D" w:rsidRDefault="008E2C3F" w:rsidP="008E2C3F">
      <w:pPr>
        <w:suppressAutoHyphens/>
        <w:spacing w:after="0" w:line="240" w:lineRule="auto"/>
        <w:rPr>
          <w:rFonts w:ascii=".VnTime" w:eastAsia="Times New Roman" w:hAnsi=".VnTime" w:cs=".VnTime"/>
          <w:bCs/>
          <w:sz w:val="28"/>
          <w:szCs w:val="28"/>
          <w:lang w:eastAsia="zh-CN"/>
        </w:rPr>
      </w:pPr>
    </w:p>
    <w:p w:rsidR="00A415B1" w:rsidRPr="00AC624D" w:rsidRDefault="00A415B1"/>
    <w:sectPr w:rsidR="00A415B1" w:rsidRPr="00AC624D" w:rsidSect="00D97CD7">
      <w:headerReference w:type="default" r:id="rId9"/>
      <w:footerReference w:type="even" r:id="rId10"/>
      <w:footerReference w:type="default" r:id="rId11"/>
      <w:pgSz w:w="16838" w:h="11906" w:orient="landscape"/>
      <w:pgMar w:top="851" w:right="1134" w:bottom="851" w:left="99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15" w:rsidRDefault="00E94615" w:rsidP="008E2C3F">
      <w:pPr>
        <w:spacing w:after="0" w:line="240" w:lineRule="auto"/>
      </w:pPr>
      <w:r>
        <w:separator/>
      </w:r>
    </w:p>
  </w:endnote>
  <w:endnote w:type="continuationSeparator" w:id="0">
    <w:p w:rsidR="00E94615" w:rsidRDefault="00E94615" w:rsidP="008E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E2" w:rsidRDefault="00386307" w:rsidP="00CC16E2">
    <w:pPr>
      <w:pStyle w:val="Footer"/>
      <w:framePr w:wrap="around" w:vAnchor="text" w:hAnchor="margin" w:xAlign="right" w:y="1"/>
      <w:rPr>
        <w:rStyle w:val="PageNumber"/>
      </w:rPr>
    </w:pPr>
    <w:r>
      <w:rPr>
        <w:rStyle w:val="PageNumber"/>
      </w:rPr>
      <w:fldChar w:fldCharType="begin"/>
    </w:r>
    <w:r w:rsidR="00CC16E2">
      <w:rPr>
        <w:rStyle w:val="PageNumber"/>
      </w:rPr>
      <w:instrText xml:space="preserve">PAGE  </w:instrText>
    </w:r>
    <w:r>
      <w:rPr>
        <w:rStyle w:val="PageNumber"/>
      </w:rPr>
      <w:fldChar w:fldCharType="end"/>
    </w:r>
  </w:p>
  <w:p w:rsidR="00CC16E2" w:rsidRDefault="00CC16E2" w:rsidP="00CC16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E2" w:rsidRDefault="00386307" w:rsidP="00CC16E2">
    <w:pPr>
      <w:pStyle w:val="Footer"/>
      <w:framePr w:wrap="around" w:vAnchor="text" w:hAnchor="margin" w:xAlign="right" w:y="1"/>
      <w:rPr>
        <w:rStyle w:val="PageNumber"/>
      </w:rPr>
    </w:pPr>
    <w:r>
      <w:rPr>
        <w:rStyle w:val="PageNumber"/>
      </w:rPr>
      <w:fldChar w:fldCharType="begin"/>
    </w:r>
    <w:r w:rsidR="00CC16E2">
      <w:rPr>
        <w:rStyle w:val="PageNumber"/>
      </w:rPr>
      <w:instrText xml:space="preserve">PAGE  </w:instrText>
    </w:r>
    <w:r>
      <w:rPr>
        <w:rStyle w:val="PageNumber"/>
      </w:rPr>
      <w:fldChar w:fldCharType="separate"/>
    </w:r>
    <w:r w:rsidR="00D97CD7">
      <w:rPr>
        <w:rStyle w:val="PageNumber"/>
        <w:noProof/>
      </w:rPr>
      <w:t>15</w:t>
    </w:r>
    <w:r>
      <w:rPr>
        <w:rStyle w:val="PageNumber"/>
      </w:rPr>
      <w:fldChar w:fldCharType="end"/>
    </w:r>
  </w:p>
  <w:p w:rsidR="00CC16E2" w:rsidRDefault="00CC16E2" w:rsidP="00CC16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15" w:rsidRDefault="00E94615" w:rsidP="008E2C3F">
      <w:pPr>
        <w:spacing w:after="0" w:line="240" w:lineRule="auto"/>
      </w:pPr>
      <w:r>
        <w:separator/>
      </w:r>
    </w:p>
  </w:footnote>
  <w:footnote w:type="continuationSeparator" w:id="0">
    <w:p w:rsidR="00E94615" w:rsidRDefault="00E94615" w:rsidP="008E2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E2" w:rsidRDefault="00E94615" w:rsidP="00CC16E2">
    <w:pPr>
      <w:pStyle w:val="Header"/>
      <w:tabs>
        <w:tab w:val="center" w:pos="4535"/>
      </w:tabs>
    </w:pPr>
    <w:r>
      <w:rPr>
        <w:noProof/>
      </w:rPr>
      <w:pict>
        <v:shapetype id="_x0000_t202" coordsize="21600,21600" o:spt="202" path="m,l,21600r21600,l21600,xe">
          <v:stroke joinstyle="miter"/>
          <v:path gradientshapeok="t" o:connecttype="rect"/>
        </v:shapetype>
        <v:shape id="Text Box 10" o:spid="_x0000_s2049" type="#_x0000_t202" style="position:absolute;margin-left:0;margin-top:.05pt;width:14pt;height:16.0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" stroked="f">
          <v:fill opacity="0"/>
          <v:textbox inset="0,0,0,0">
            <w:txbxContent>
              <w:p w:rsidR="00CC16E2" w:rsidRDefault="00CC16E2">
                <w:pPr>
                  <w:pStyle w:val="Header"/>
                </w:pP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83B"/>
    <w:multiLevelType w:val="hybridMultilevel"/>
    <w:tmpl w:val="C082D22C"/>
    <w:lvl w:ilvl="0" w:tplc="C3B6972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B1DAA"/>
    <w:multiLevelType w:val="hybridMultilevel"/>
    <w:tmpl w:val="0A92D494"/>
    <w:lvl w:ilvl="0" w:tplc="7FB0237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2452B"/>
    <w:multiLevelType w:val="hybridMultilevel"/>
    <w:tmpl w:val="97947DF6"/>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
    <w:nsid w:val="36A505D5"/>
    <w:multiLevelType w:val="hybridMultilevel"/>
    <w:tmpl w:val="0368063A"/>
    <w:lvl w:ilvl="0" w:tplc="DDDCEC8A">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105CA0"/>
    <w:multiLevelType w:val="hybridMultilevel"/>
    <w:tmpl w:val="A2BEFA8A"/>
    <w:lvl w:ilvl="0" w:tplc="9C8C542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74A02"/>
    <w:multiLevelType w:val="hybridMultilevel"/>
    <w:tmpl w:val="22161FDA"/>
    <w:lvl w:ilvl="0" w:tplc="977C0B76">
      <w:numFmt w:val="bullet"/>
      <w:lvlText w:val=""/>
      <w:lvlJc w:val="left"/>
      <w:pPr>
        <w:ind w:left="1650" w:hanging="93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894707"/>
    <w:multiLevelType w:val="hybridMultilevel"/>
    <w:tmpl w:val="67A24C84"/>
    <w:lvl w:ilvl="0" w:tplc="CF047FA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6368FA"/>
    <w:multiLevelType w:val="hybridMultilevel"/>
    <w:tmpl w:val="294CAB3E"/>
    <w:lvl w:ilvl="0" w:tplc="CF047FA6">
      <w:start w:val="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D10B54"/>
    <w:multiLevelType w:val="hybridMultilevel"/>
    <w:tmpl w:val="4088F4C0"/>
    <w:lvl w:ilvl="0" w:tplc="64D25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5"/>
  </w:num>
  <w:num w:numId="4">
    <w:abstractNumId w:val="8"/>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E2C3F"/>
    <w:rsid w:val="00001E1B"/>
    <w:rsid w:val="000041B8"/>
    <w:rsid w:val="0000613D"/>
    <w:rsid w:val="00011DBB"/>
    <w:rsid w:val="00035DE3"/>
    <w:rsid w:val="00040713"/>
    <w:rsid w:val="00051B20"/>
    <w:rsid w:val="00065F64"/>
    <w:rsid w:val="00071414"/>
    <w:rsid w:val="00072BC2"/>
    <w:rsid w:val="000754F9"/>
    <w:rsid w:val="00080635"/>
    <w:rsid w:val="00090484"/>
    <w:rsid w:val="00091AE6"/>
    <w:rsid w:val="000A0D8C"/>
    <w:rsid w:val="000A2879"/>
    <w:rsid w:val="000A4839"/>
    <w:rsid w:val="000A498A"/>
    <w:rsid w:val="000A7FA2"/>
    <w:rsid w:val="000D5BA3"/>
    <w:rsid w:val="000E263F"/>
    <w:rsid w:val="000F57D9"/>
    <w:rsid w:val="00101ADF"/>
    <w:rsid w:val="00110B84"/>
    <w:rsid w:val="001132EA"/>
    <w:rsid w:val="0011692F"/>
    <w:rsid w:val="00121C90"/>
    <w:rsid w:val="00137381"/>
    <w:rsid w:val="00144F3F"/>
    <w:rsid w:val="00153514"/>
    <w:rsid w:val="00164DB6"/>
    <w:rsid w:val="001672F7"/>
    <w:rsid w:val="00173AEB"/>
    <w:rsid w:val="001754E0"/>
    <w:rsid w:val="001852EC"/>
    <w:rsid w:val="001870E3"/>
    <w:rsid w:val="00187FE3"/>
    <w:rsid w:val="0019509E"/>
    <w:rsid w:val="001A4DE8"/>
    <w:rsid w:val="001B41FF"/>
    <w:rsid w:val="001B4C3A"/>
    <w:rsid w:val="001B7754"/>
    <w:rsid w:val="001C01D8"/>
    <w:rsid w:val="001C0892"/>
    <w:rsid w:val="001C302E"/>
    <w:rsid w:val="001C7B40"/>
    <w:rsid w:val="001D2026"/>
    <w:rsid w:val="001D5178"/>
    <w:rsid w:val="001D5C65"/>
    <w:rsid w:val="001E04F6"/>
    <w:rsid w:val="001E0BA1"/>
    <w:rsid w:val="001E3A22"/>
    <w:rsid w:val="001E3EEF"/>
    <w:rsid w:val="001F13B1"/>
    <w:rsid w:val="001F2D0A"/>
    <w:rsid w:val="00205C30"/>
    <w:rsid w:val="002140A1"/>
    <w:rsid w:val="00244C32"/>
    <w:rsid w:val="00245491"/>
    <w:rsid w:val="002506DA"/>
    <w:rsid w:val="00255A18"/>
    <w:rsid w:val="00261FD6"/>
    <w:rsid w:val="00263396"/>
    <w:rsid w:val="002672AA"/>
    <w:rsid w:val="002803D2"/>
    <w:rsid w:val="0028605B"/>
    <w:rsid w:val="002A25BB"/>
    <w:rsid w:val="002A695E"/>
    <w:rsid w:val="002A7367"/>
    <w:rsid w:val="002B5713"/>
    <w:rsid w:val="002B589F"/>
    <w:rsid w:val="002C584D"/>
    <w:rsid w:val="002E0B05"/>
    <w:rsid w:val="002F034A"/>
    <w:rsid w:val="00302266"/>
    <w:rsid w:val="0030240B"/>
    <w:rsid w:val="003073CE"/>
    <w:rsid w:val="0030766F"/>
    <w:rsid w:val="00307DA5"/>
    <w:rsid w:val="003125A6"/>
    <w:rsid w:val="00323027"/>
    <w:rsid w:val="00324BD0"/>
    <w:rsid w:val="00336607"/>
    <w:rsid w:val="00352A02"/>
    <w:rsid w:val="00357C74"/>
    <w:rsid w:val="00364E1A"/>
    <w:rsid w:val="00365A04"/>
    <w:rsid w:val="00367A23"/>
    <w:rsid w:val="00376CF0"/>
    <w:rsid w:val="00383196"/>
    <w:rsid w:val="00386307"/>
    <w:rsid w:val="00390DEC"/>
    <w:rsid w:val="00395FDA"/>
    <w:rsid w:val="003A79A3"/>
    <w:rsid w:val="003B7A5D"/>
    <w:rsid w:val="003C0816"/>
    <w:rsid w:val="003D1A6D"/>
    <w:rsid w:val="003D1BC2"/>
    <w:rsid w:val="003D298B"/>
    <w:rsid w:val="003F0CDD"/>
    <w:rsid w:val="003F4B4F"/>
    <w:rsid w:val="004057F1"/>
    <w:rsid w:val="004120FD"/>
    <w:rsid w:val="00415C21"/>
    <w:rsid w:val="00423ED1"/>
    <w:rsid w:val="004269F6"/>
    <w:rsid w:val="00427030"/>
    <w:rsid w:val="004270DE"/>
    <w:rsid w:val="00435E8C"/>
    <w:rsid w:val="00436A73"/>
    <w:rsid w:val="0044531B"/>
    <w:rsid w:val="00447196"/>
    <w:rsid w:val="0046708B"/>
    <w:rsid w:val="00476599"/>
    <w:rsid w:val="00482F04"/>
    <w:rsid w:val="0048663A"/>
    <w:rsid w:val="0049088C"/>
    <w:rsid w:val="00490E82"/>
    <w:rsid w:val="00497485"/>
    <w:rsid w:val="004B102E"/>
    <w:rsid w:val="004B2F7D"/>
    <w:rsid w:val="004B5700"/>
    <w:rsid w:val="004B6210"/>
    <w:rsid w:val="004B642A"/>
    <w:rsid w:val="004C5BF5"/>
    <w:rsid w:val="004D0F85"/>
    <w:rsid w:val="004E1400"/>
    <w:rsid w:val="004E4B4C"/>
    <w:rsid w:val="004E7386"/>
    <w:rsid w:val="004F2CF7"/>
    <w:rsid w:val="004F37B3"/>
    <w:rsid w:val="00500558"/>
    <w:rsid w:val="00503432"/>
    <w:rsid w:val="0051466B"/>
    <w:rsid w:val="00514833"/>
    <w:rsid w:val="005178C9"/>
    <w:rsid w:val="0052180A"/>
    <w:rsid w:val="005257E8"/>
    <w:rsid w:val="00531DD9"/>
    <w:rsid w:val="005350CB"/>
    <w:rsid w:val="005420C6"/>
    <w:rsid w:val="0054389D"/>
    <w:rsid w:val="005439DD"/>
    <w:rsid w:val="00545AC2"/>
    <w:rsid w:val="00545DB3"/>
    <w:rsid w:val="00547ADA"/>
    <w:rsid w:val="0055634B"/>
    <w:rsid w:val="00566D8A"/>
    <w:rsid w:val="0057231D"/>
    <w:rsid w:val="00586A2B"/>
    <w:rsid w:val="00594B2B"/>
    <w:rsid w:val="005A5517"/>
    <w:rsid w:val="005B219B"/>
    <w:rsid w:val="005C4DF8"/>
    <w:rsid w:val="005D2665"/>
    <w:rsid w:val="005D3F39"/>
    <w:rsid w:val="005D4267"/>
    <w:rsid w:val="005E26E8"/>
    <w:rsid w:val="005E6676"/>
    <w:rsid w:val="005E7F84"/>
    <w:rsid w:val="00603D4A"/>
    <w:rsid w:val="00604249"/>
    <w:rsid w:val="00607A00"/>
    <w:rsid w:val="00610C45"/>
    <w:rsid w:val="00613170"/>
    <w:rsid w:val="00614438"/>
    <w:rsid w:val="006178DC"/>
    <w:rsid w:val="00630BB2"/>
    <w:rsid w:val="00633C4D"/>
    <w:rsid w:val="00634861"/>
    <w:rsid w:val="0064555A"/>
    <w:rsid w:val="00650B39"/>
    <w:rsid w:val="0065382C"/>
    <w:rsid w:val="00661E55"/>
    <w:rsid w:val="00662010"/>
    <w:rsid w:val="00670E8F"/>
    <w:rsid w:val="00676871"/>
    <w:rsid w:val="006850B4"/>
    <w:rsid w:val="0068510F"/>
    <w:rsid w:val="006A5A41"/>
    <w:rsid w:val="006D13C2"/>
    <w:rsid w:val="006D49C3"/>
    <w:rsid w:val="006D6BC5"/>
    <w:rsid w:val="006F2CE4"/>
    <w:rsid w:val="007030A8"/>
    <w:rsid w:val="00703BEC"/>
    <w:rsid w:val="00706947"/>
    <w:rsid w:val="00716714"/>
    <w:rsid w:val="00725213"/>
    <w:rsid w:val="00725EC3"/>
    <w:rsid w:val="00740BE7"/>
    <w:rsid w:val="00740EED"/>
    <w:rsid w:val="00744A91"/>
    <w:rsid w:val="00747C06"/>
    <w:rsid w:val="007620E0"/>
    <w:rsid w:val="007827A2"/>
    <w:rsid w:val="007869FD"/>
    <w:rsid w:val="007929C9"/>
    <w:rsid w:val="007950B3"/>
    <w:rsid w:val="007D1426"/>
    <w:rsid w:val="007E3FED"/>
    <w:rsid w:val="007F06C1"/>
    <w:rsid w:val="007F1E47"/>
    <w:rsid w:val="008075E2"/>
    <w:rsid w:val="00810C3D"/>
    <w:rsid w:val="008115EE"/>
    <w:rsid w:val="008141D2"/>
    <w:rsid w:val="0082776E"/>
    <w:rsid w:val="00832ABE"/>
    <w:rsid w:val="00833E08"/>
    <w:rsid w:val="00836972"/>
    <w:rsid w:val="00840CB8"/>
    <w:rsid w:val="0084310E"/>
    <w:rsid w:val="00844C99"/>
    <w:rsid w:val="00855EEF"/>
    <w:rsid w:val="00856D03"/>
    <w:rsid w:val="008633D3"/>
    <w:rsid w:val="00870775"/>
    <w:rsid w:val="00871601"/>
    <w:rsid w:val="00892A42"/>
    <w:rsid w:val="008A0E08"/>
    <w:rsid w:val="008B250F"/>
    <w:rsid w:val="008B35E2"/>
    <w:rsid w:val="008E2C3F"/>
    <w:rsid w:val="008E3EFC"/>
    <w:rsid w:val="008E74C5"/>
    <w:rsid w:val="008F6F85"/>
    <w:rsid w:val="009011F4"/>
    <w:rsid w:val="00901EF3"/>
    <w:rsid w:val="00910A67"/>
    <w:rsid w:val="00911DF1"/>
    <w:rsid w:val="00920983"/>
    <w:rsid w:val="00947EA7"/>
    <w:rsid w:val="009567B0"/>
    <w:rsid w:val="00957135"/>
    <w:rsid w:val="0095778F"/>
    <w:rsid w:val="009730D8"/>
    <w:rsid w:val="00973522"/>
    <w:rsid w:val="00973DF0"/>
    <w:rsid w:val="0097421F"/>
    <w:rsid w:val="009814FF"/>
    <w:rsid w:val="009918E8"/>
    <w:rsid w:val="00993041"/>
    <w:rsid w:val="009964BD"/>
    <w:rsid w:val="009A6028"/>
    <w:rsid w:val="009B0B5E"/>
    <w:rsid w:val="009B1107"/>
    <w:rsid w:val="009B5A8E"/>
    <w:rsid w:val="009B5B8B"/>
    <w:rsid w:val="009D2AF7"/>
    <w:rsid w:val="009E3E82"/>
    <w:rsid w:val="009E4A97"/>
    <w:rsid w:val="009E58B6"/>
    <w:rsid w:val="009E595B"/>
    <w:rsid w:val="009E7B7F"/>
    <w:rsid w:val="009F152A"/>
    <w:rsid w:val="009F494A"/>
    <w:rsid w:val="009F70FE"/>
    <w:rsid w:val="00A015CC"/>
    <w:rsid w:val="00A04810"/>
    <w:rsid w:val="00A115CC"/>
    <w:rsid w:val="00A13358"/>
    <w:rsid w:val="00A16AB7"/>
    <w:rsid w:val="00A32C59"/>
    <w:rsid w:val="00A34EFA"/>
    <w:rsid w:val="00A415B1"/>
    <w:rsid w:val="00A46B1D"/>
    <w:rsid w:val="00A55FC6"/>
    <w:rsid w:val="00A651B5"/>
    <w:rsid w:val="00A71177"/>
    <w:rsid w:val="00A8463D"/>
    <w:rsid w:val="00A92562"/>
    <w:rsid w:val="00AA43FD"/>
    <w:rsid w:val="00AA5DC2"/>
    <w:rsid w:val="00AA7402"/>
    <w:rsid w:val="00AA762D"/>
    <w:rsid w:val="00AB0A5D"/>
    <w:rsid w:val="00AB31F2"/>
    <w:rsid w:val="00AB559E"/>
    <w:rsid w:val="00AC624D"/>
    <w:rsid w:val="00AD2114"/>
    <w:rsid w:val="00AD221F"/>
    <w:rsid w:val="00AD3308"/>
    <w:rsid w:val="00AD7C9D"/>
    <w:rsid w:val="00AF5AF2"/>
    <w:rsid w:val="00B02DD5"/>
    <w:rsid w:val="00B0625D"/>
    <w:rsid w:val="00B130BD"/>
    <w:rsid w:val="00B24B2C"/>
    <w:rsid w:val="00B351C2"/>
    <w:rsid w:val="00B523F3"/>
    <w:rsid w:val="00B631E2"/>
    <w:rsid w:val="00B64854"/>
    <w:rsid w:val="00B6694B"/>
    <w:rsid w:val="00B843D4"/>
    <w:rsid w:val="00B929B7"/>
    <w:rsid w:val="00B93549"/>
    <w:rsid w:val="00B9582E"/>
    <w:rsid w:val="00BB3024"/>
    <w:rsid w:val="00BB7383"/>
    <w:rsid w:val="00BC033E"/>
    <w:rsid w:val="00BC597A"/>
    <w:rsid w:val="00BE2F27"/>
    <w:rsid w:val="00BE63A8"/>
    <w:rsid w:val="00BF12E6"/>
    <w:rsid w:val="00BF13E6"/>
    <w:rsid w:val="00C06ECA"/>
    <w:rsid w:val="00C21085"/>
    <w:rsid w:val="00C265E6"/>
    <w:rsid w:val="00C40932"/>
    <w:rsid w:val="00C524A1"/>
    <w:rsid w:val="00C60064"/>
    <w:rsid w:val="00C63526"/>
    <w:rsid w:val="00C67C3C"/>
    <w:rsid w:val="00C709DF"/>
    <w:rsid w:val="00C72925"/>
    <w:rsid w:val="00C84B61"/>
    <w:rsid w:val="00C84F44"/>
    <w:rsid w:val="00C87005"/>
    <w:rsid w:val="00CA0271"/>
    <w:rsid w:val="00CA0777"/>
    <w:rsid w:val="00CB33EB"/>
    <w:rsid w:val="00CB459C"/>
    <w:rsid w:val="00CC16E2"/>
    <w:rsid w:val="00CD3DB9"/>
    <w:rsid w:val="00CF028E"/>
    <w:rsid w:val="00CF7CA1"/>
    <w:rsid w:val="00D009A2"/>
    <w:rsid w:val="00D01074"/>
    <w:rsid w:val="00D012D8"/>
    <w:rsid w:val="00D0617E"/>
    <w:rsid w:val="00D16A5C"/>
    <w:rsid w:val="00D23241"/>
    <w:rsid w:val="00D2489F"/>
    <w:rsid w:val="00D31BC1"/>
    <w:rsid w:val="00D327A6"/>
    <w:rsid w:val="00D40953"/>
    <w:rsid w:val="00D41565"/>
    <w:rsid w:val="00D4271D"/>
    <w:rsid w:val="00D44BD0"/>
    <w:rsid w:val="00D541AD"/>
    <w:rsid w:val="00D55380"/>
    <w:rsid w:val="00D558DD"/>
    <w:rsid w:val="00D65D0D"/>
    <w:rsid w:val="00D70EA0"/>
    <w:rsid w:val="00D71036"/>
    <w:rsid w:val="00D73F8F"/>
    <w:rsid w:val="00D7511B"/>
    <w:rsid w:val="00D87FDF"/>
    <w:rsid w:val="00D9529F"/>
    <w:rsid w:val="00D97CD7"/>
    <w:rsid w:val="00DA0216"/>
    <w:rsid w:val="00DA1ADC"/>
    <w:rsid w:val="00DB1056"/>
    <w:rsid w:val="00DB2D1F"/>
    <w:rsid w:val="00DB558B"/>
    <w:rsid w:val="00DC3079"/>
    <w:rsid w:val="00DC38AE"/>
    <w:rsid w:val="00DC611A"/>
    <w:rsid w:val="00DC7169"/>
    <w:rsid w:val="00DE0858"/>
    <w:rsid w:val="00DE3D9D"/>
    <w:rsid w:val="00DE4CA9"/>
    <w:rsid w:val="00E050A1"/>
    <w:rsid w:val="00E179E0"/>
    <w:rsid w:val="00E210B9"/>
    <w:rsid w:val="00E2647B"/>
    <w:rsid w:val="00E41120"/>
    <w:rsid w:val="00E41623"/>
    <w:rsid w:val="00E53A02"/>
    <w:rsid w:val="00E6100C"/>
    <w:rsid w:val="00E63321"/>
    <w:rsid w:val="00E65311"/>
    <w:rsid w:val="00E86CE4"/>
    <w:rsid w:val="00E913AB"/>
    <w:rsid w:val="00E9148C"/>
    <w:rsid w:val="00E94615"/>
    <w:rsid w:val="00E9720A"/>
    <w:rsid w:val="00EA138B"/>
    <w:rsid w:val="00EA7FDD"/>
    <w:rsid w:val="00EB1028"/>
    <w:rsid w:val="00EB5C76"/>
    <w:rsid w:val="00ED462B"/>
    <w:rsid w:val="00ED6466"/>
    <w:rsid w:val="00EE6785"/>
    <w:rsid w:val="00EF426F"/>
    <w:rsid w:val="00EF6ADD"/>
    <w:rsid w:val="00EF7DE5"/>
    <w:rsid w:val="00F17799"/>
    <w:rsid w:val="00F31D15"/>
    <w:rsid w:val="00F31F0F"/>
    <w:rsid w:val="00F41FC3"/>
    <w:rsid w:val="00F4396F"/>
    <w:rsid w:val="00F51E2B"/>
    <w:rsid w:val="00F52E91"/>
    <w:rsid w:val="00F56173"/>
    <w:rsid w:val="00F5625B"/>
    <w:rsid w:val="00F75090"/>
    <w:rsid w:val="00F90112"/>
    <w:rsid w:val="00F91650"/>
    <w:rsid w:val="00FB398E"/>
    <w:rsid w:val="00FB59F0"/>
    <w:rsid w:val="00FD2C35"/>
    <w:rsid w:val="00FE0914"/>
    <w:rsid w:val="00FE1CC8"/>
    <w:rsid w:val="00FF1B11"/>
    <w:rsid w:val="00FF3C6A"/>
    <w:rsid w:val="00FF5703"/>
    <w:rsid w:val="00FF7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08"/>
    <w:pPr>
      <w:spacing w:after="200" w:line="276" w:lineRule="auto"/>
    </w:pPr>
    <w:rPr>
      <w:sz w:val="24"/>
      <w:szCs w:val="22"/>
    </w:rPr>
  </w:style>
  <w:style w:type="paragraph" w:styleId="Heading1">
    <w:name w:val="heading 1"/>
    <w:basedOn w:val="Normal"/>
    <w:next w:val="Normal"/>
    <w:link w:val="Heading1Char"/>
    <w:uiPriority w:val="9"/>
    <w:qFormat/>
    <w:rsid w:val="00245491"/>
    <w:pPr>
      <w:keepNext/>
      <w:keepLines/>
      <w:spacing w:before="120" w:after="120" w:line="240" w:lineRule="auto"/>
      <w:ind w:firstLine="720"/>
      <w:jc w:val="both"/>
      <w:outlineLvl w:val="0"/>
    </w:pPr>
    <w:rPr>
      <w:rFonts w:eastAsia="Times New Roman"/>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2C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C3F"/>
  </w:style>
  <w:style w:type="paragraph" w:styleId="Footer">
    <w:name w:val="footer"/>
    <w:basedOn w:val="Normal"/>
    <w:link w:val="FooterChar"/>
    <w:uiPriority w:val="99"/>
    <w:semiHidden/>
    <w:unhideWhenUsed/>
    <w:rsid w:val="008E2C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C3F"/>
  </w:style>
  <w:style w:type="character" w:styleId="PageNumber">
    <w:name w:val="page number"/>
    <w:rsid w:val="008E2C3F"/>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ootnote text,fn,Ch,A,ADB"/>
    <w:basedOn w:val="Normal"/>
    <w:link w:val="FootnoteTextChar"/>
    <w:uiPriority w:val="99"/>
    <w:unhideWhenUsed/>
    <w:rsid w:val="008E2C3F"/>
    <w:pPr>
      <w:suppressAutoHyphens/>
      <w:spacing w:after="0" w:line="240" w:lineRule="auto"/>
    </w:pPr>
    <w:rPr>
      <w:rFonts w:ascii=".VnTime" w:eastAsia="Times New Roman" w:hAnsi=".VnTime" w:cs=".VnTime"/>
      <w:bCs/>
      <w:sz w:val="20"/>
      <w:szCs w:val="20"/>
      <w:lang w:eastAsia="zh-CN"/>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rsid w:val="008E2C3F"/>
    <w:rPr>
      <w:rFonts w:ascii=".VnTime" w:eastAsia="Times New Roman" w:hAnsi=".VnTime" w:cs=".VnTime"/>
      <w:bCs/>
      <w:sz w:val="20"/>
      <w:szCs w:val="20"/>
      <w:lang w:eastAsia="zh-CN"/>
    </w:rPr>
  </w:style>
  <w:style w:type="character" w:styleId="FootnoteReference">
    <w:name w:val="footnote reference"/>
    <w:aliases w:val="Footnote,Footnote text,ftref,Ref,de nota al pie,Footnote text + 13 pt"/>
    <w:uiPriority w:val="99"/>
    <w:unhideWhenUsed/>
    <w:rsid w:val="008E2C3F"/>
    <w:rPr>
      <w:vertAlign w:val="superscript"/>
    </w:rPr>
  </w:style>
  <w:style w:type="paragraph" w:customStyle="1" w:styleId="Normal0">
    <w:name w:val="[Normal]"/>
    <w:rsid w:val="000A4839"/>
    <w:rPr>
      <w:rFonts w:ascii="Arial" w:eastAsia="Arial" w:hAnsi="Arial"/>
      <w:sz w:val="24"/>
    </w:rPr>
  </w:style>
  <w:style w:type="paragraph" w:customStyle="1" w:styleId="normal-p">
    <w:name w:val="normal-p"/>
    <w:basedOn w:val="Normal"/>
    <w:rsid w:val="00725EC3"/>
    <w:pPr>
      <w:suppressAutoHyphens/>
      <w:spacing w:after="0" w:line="240" w:lineRule="auto"/>
    </w:pPr>
    <w:rPr>
      <w:rFonts w:eastAsia="Times New Roman"/>
      <w:sz w:val="20"/>
      <w:szCs w:val="20"/>
      <w:lang w:eastAsia="zh-CN"/>
    </w:rPr>
  </w:style>
  <w:style w:type="character" w:customStyle="1" w:styleId="normal-h1">
    <w:name w:val="normal-h1"/>
    <w:rsid w:val="00725EC3"/>
    <w:rPr>
      <w:rFonts w:ascii="Times New Roman" w:hAnsi="Times New Roman" w:cs="Times New Roman" w:hint="default"/>
      <w:sz w:val="28"/>
      <w:szCs w:val="28"/>
    </w:rPr>
  </w:style>
  <w:style w:type="character" w:customStyle="1" w:styleId="Heading1Char">
    <w:name w:val="Heading 1 Char"/>
    <w:link w:val="Heading1"/>
    <w:uiPriority w:val="9"/>
    <w:rsid w:val="00245491"/>
    <w:rPr>
      <w:rFonts w:eastAsia="Times New Roman"/>
      <w:b/>
      <w:bCs/>
      <w:szCs w:val="28"/>
    </w:rPr>
  </w:style>
  <w:style w:type="paragraph" w:styleId="NormalWeb">
    <w:name w:val="Normal (Web)"/>
    <w:basedOn w:val="Normal"/>
    <w:uiPriority w:val="99"/>
    <w:unhideWhenUsed/>
    <w:rsid w:val="0052180A"/>
    <w:pPr>
      <w:spacing w:before="100" w:beforeAutospacing="1" w:after="100" w:afterAutospacing="1" w:line="240" w:lineRule="auto"/>
    </w:pPr>
    <w:rPr>
      <w:rFonts w:eastAsia="Times New Roman"/>
      <w:szCs w:val="24"/>
    </w:rPr>
  </w:style>
  <w:style w:type="paragraph" w:styleId="CommentText">
    <w:name w:val="annotation text"/>
    <w:basedOn w:val="Normal"/>
    <w:link w:val="CommentTextChar"/>
    <w:uiPriority w:val="99"/>
    <w:unhideWhenUsed/>
    <w:rsid w:val="002C584D"/>
    <w:rPr>
      <w:sz w:val="20"/>
      <w:szCs w:val="20"/>
    </w:rPr>
  </w:style>
  <w:style w:type="character" w:customStyle="1" w:styleId="CommentTextChar">
    <w:name w:val="Comment Text Char"/>
    <w:basedOn w:val="DefaultParagraphFont"/>
    <w:link w:val="CommentText"/>
    <w:uiPriority w:val="99"/>
    <w:rsid w:val="002C584D"/>
  </w:style>
  <w:style w:type="character" w:styleId="CommentReference">
    <w:name w:val="annotation reference"/>
    <w:uiPriority w:val="99"/>
    <w:semiHidden/>
    <w:unhideWhenUsed/>
    <w:rsid w:val="00A13358"/>
    <w:rPr>
      <w:sz w:val="16"/>
      <w:szCs w:val="16"/>
    </w:rPr>
  </w:style>
  <w:style w:type="paragraph" w:styleId="CommentSubject">
    <w:name w:val="annotation subject"/>
    <w:basedOn w:val="CommentText"/>
    <w:next w:val="CommentText"/>
    <w:link w:val="CommentSubjectChar"/>
    <w:uiPriority w:val="99"/>
    <w:semiHidden/>
    <w:unhideWhenUsed/>
    <w:rsid w:val="00A13358"/>
    <w:rPr>
      <w:b/>
      <w:bCs/>
    </w:rPr>
  </w:style>
  <w:style w:type="character" w:customStyle="1" w:styleId="CommentSubjectChar">
    <w:name w:val="Comment Subject Char"/>
    <w:link w:val="CommentSubject"/>
    <w:uiPriority w:val="99"/>
    <w:semiHidden/>
    <w:rsid w:val="00A13358"/>
    <w:rPr>
      <w:b/>
      <w:bCs/>
    </w:rPr>
  </w:style>
  <w:style w:type="paragraph" w:styleId="BalloonText">
    <w:name w:val="Balloon Text"/>
    <w:basedOn w:val="Normal"/>
    <w:link w:val="BalloonTextChar"/>
    <w:uiPriority w:val="99"/>
    <w:semiHidden/>
    <w:unhideWhenUsed/>
    <w:rsid w:val="00A133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358"/>
    <w:rPr>
      <w:rFonts w:ascii="Tahoma" w:hAnsi="Tahoma" w:cs="Tahoma"/>
      <w:sz w:val="16"/>
      <w:szCs w:val="16"/>
    </w:rPr>
  </w:style>
  <w:style w:type="table" w:styleId="TableGrid">
    <w:name w:val="Table Grid"/>
    <w:basedOn w:val="TableNormal"/>
    <w:uiPriority w:val="59"/>
    <w:rsid w:val="00F31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08"/>
    <w:pPr>
      <w:spacing w:after="200" w:line="276" w:lineRule="auto"/>
    </w:pPr>
    <w:rPr>
      <w:sz w:val="24"/>
      <w:szCs w:val="22"/>
    </w:rPr>
  </w:style>
  <w:style w:type="paragraph" w:styleId="Heading1">
    <w:name w:val="heading 1"/>
    <w:basedOn w:val="Normal"/>
    <w:next w:val="Normal"/>
    <w:link w:val="Heading1Char"/>
    <w:uiPriority w:val="9"/>
    <w:qFormat/>
    <w:rsid w:val="00245491"/>
    <w:pPr>
      <w:keepNext/>
      <w:keepLines/>
      <w:spacing w:before="120" w:after="120" w:line="240" w:lineRule="auto"/>
      <w:ind w:firstLine="720"/>
      <w:jc w:val="both"/>
      <w:outlineLvl w:val="0"/>
    </w:pPr>
    <w:rPr>
      <w:rFonts w:eastAsia="Times New Roman"/>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2C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C3F"/>
  </w:style>
  <w:style w:type="paragraph" w:styleId="Footer">
    <w:name w:val="footer"/>
    <w:basedOn w:val="Normal"/>
    <w:link w:val="FooterChar"/>
    <w:uiPriority w:val="99"/>
    <w:semiHidden/>
    <w:unhideWhenUsed/>
    <w:rsid w:val="008E2C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C3F"/>
  </w:style>
  <w:style w:type="character" w:styleId="PageNumber">
    <w:name w:val="page number"/>
    <w:rsid w:val="008E2C3F"/>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ootnote text,fn,Ch,A,ADB"/>
    <w:basedOn w:val="Normal"/>
    <w:link w:val="FootnoteTextChar"/>
    <w:uiPriority w:val="99"/>
    <w:unhideWhenUsed/>
    <w:rsid w:val="008E2C3F"/>
    <w:pPr>
      <w:suppressAutoHyphens/>
      <w:spacing w:after="0" w:line="240" w:lineRule="auto"/>
    </w:pPr>
    <w:rPr>
      <w:rFonts w:ascii=".VnTime" w:eastAsia="Times New Roman" w:hAnsi=".VnTime" w:cs=".VnTime"/>
      <w:bCs/>
      <w:sz w:val="20"/>
      <w:szCs w:val="20"/>
      <w:lang w:eastAsia="zh-CN"/>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rsid w:val="008E2C3F"/>
    <w:rPr>
      <w:rFonts w:ascii=".VnTime" w:eastAsia="Times New Roman" w:hAnsi=".VnTime" w:cs=".VnTime"/>
      <w:bCs/>
      <w:sz w:val="20"/>
      <w:szCs w:val="20"/>
      <w:lang w:eastAsia="zh-CN"/>
    </w:rPr>
  </w:style>
  <w:style w:type="character" w:styleId="FootnoteReference">
    <w:name w:val="footnote reference"/>
    <w:aliases w:val="Footnote,Footnote text,ftref,Ref,de nota al pie,Footnote text + 13 pt"/>
    <w:uiPriority w:val="99"/>
    <w:unhideWhenUsed/>
    <w:rsid w:val="008E2C3F"/>
    <w:rPr>
      <w:vertAlign w:val="superscript"/>
    </w:rPr>
  </w:style>
  <w:style w:type="paragraph" w:customStyle="1" w:styleId="Normal0">
    <w:name w:val="[Normal]"/>
    <w:rsid w:val="000A4839"/>
    <w:rPr>
      <w:rFonts w:ascii="Arial" w:eastAsia="Arial" w:hAnsi="Arial"/>
      <w:sz w:val="24"/>
    </w:rPr>
  </w:style>
  <w:style w:type="paragraph" w:customStyle="1" w:styleId="normal-p">
    <w:name w:val="normal-p"/>
    <w:basedOn w:val="Normal"/>
    <w:rsid w:val="00725EC3"/>
    <w:pPr>
      <w:suppressAutoHyphens/>
      <w:spacing w:after="0" w:line="240" w:lineRule="auto"/>
    </w:pPr>
    <w:rPr>
      <w:rFonts w:eastAsia="Times New Roman"/>
      <w:sz w:val="20"/>
      <w:szCs w:val="20"/>
      <w:lang w:eastAsia="zh-CN"/>
    </w:rPr>
  </w:style>
  <w:style w:type="character" w:customStyle="1" w:styleId="normal-h1">
    <w:name w:val="normal-h1"/>
    <w:rsid w:val="00725EC3"/>
    <w:rPr>
      <w:rFonts w:ascii="Times New Roman" w:hAnsi="Times New Roman" w:cs="Times New Roman" w:hint="default"/>
      <w:sz w:val="28"/>
      <w:szCs w:val="28"/>
    </w:rPr>
  </w:style>
  <w:style w:type="character" w:customStyle="1" w:styleId="Heading1Char">
    <w:name w:val="Heading 1 Char"/>
    <w:link w:val="Heading1"/>
    <w:uiPriority w:val="9"/>
    <w:rsid w:val="00245491"/>
    <w:rPr>
      <w:rFonts w:eastAsia="Times New Roman"/>
      <w:b/>
      <w:bCs/>
      <w:szCs w:val="28"/>
    </w:rPr>
  </w:style>
  <w:style w:type="paragraph" w:styleId="NormalWeb">
    <w:name w:val="Normal (Web)"/>
    <w:basedOn w:val="Normal"/>
    <w:uiPriority w:val="99"/>
    <w:unhideWhenUsed/>
    <w:rsid w:val="0052180A"/>
    <w:pPr>
      <w:spacing w:before="100" w:beforeAutospacing="1" w:after="100" w:afterAutospacing="1" w:line="240" w:lineRule="auto"/>
    </w:pPr>
    <w:rPr>
      <w:rFonts w:eastAsia="Times New Roman"/>
      <w:szCs w:val="24"/>
    </w:rPr>
  </w:style>
  <w:style w:type="paragraph" w:styleId="CommentText">
    <w:name w:val="annotation text"/>
    <w:basedOn w:val="Normal"/>
    <w:link w:val="CommentTextChar"/>
    <w:uiPriority w:val="99"/>
    <w:unhideWhenUsed/>
    <w:rsid w:val="002C584D"/>
    <w:rPr>
      <w:sz w:val="20"/>
      <w:szCs w:val="20"/>
    </w:rPr>
  </w:style>
  <w:style w:type="character" w:customStyle="1" w:styleId="CommentTextChar">
    <w:name w:val="Comment Text Char"/>
    <w:basedOn w:val="DefaultParagraphFont"/>
    <w:link w:val="CommentText"/>
    <w:uiPriority w:val="99"/>
    <w:rsid w:val="002C584D"/>
  </w:style>
  <w:style w:type="character" w:styleId="CommentReference">
    <w:name w:val="annotation reference"/>
    <w:uiPriority w:val="99"/>
    <w:semiHidden/>
    <w:unhideWhenUsed/>
    <w:rsid w:val="00A13358"/>
    <w:rPr>
      <w:sz w:val="16"/>
      <w:szCs w:val="16"/>
    </w:rPr>
  </w:style>
  <w:style w:type="paragraph" w:styleId="CommentSubject">
    <w:name w:val="annotation subject"/>
    <w:basedOn w:val="CommentText"/>
    <w:next w:val="CommentText"/>
    <w:link w:val="CommentSubjectChar"/>
    <w:uiPriority w:val="99"/>
    <w:semiHidden/>
    <w:unhideWhenUsed/>
    <w:rsid w:val="00A13358"/>
    <w:rPr>
      <w:b/>
      <w:bCs/>
    </w:rPr>
  </w:style>
  <w:style w:type="character" w:customStyle="1" w:styleId="CommentSubjectChar">
    <w:name w:val="Comment Subject Char"/>
    <w:link w:val="CommentSubject"/>
    <w:uiPriority w:val="99"/>
    <w:semiHidden/>
    <w:rsid w:val="00A13358"/>
    <w:rPr>
      <w:b/>
      <w:bCs/>
    </w:rPr>
  </w:style>
  <w:style w:type="paragraph" w:styleId="BalloonText">
    <w:name w:val="Balloon Text"/>
    <w:basedOn w:val="Normal"/>
    <w:link w:val="BalloonTextChar"/>
    <w:uiPriority w:val="99"/>
    <w:semiHidden/>
    <w:unhideWhenUsed/>
    <w:rsid w:val="00A133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358"/>
    <w:rPr>
      <w:rFonts w:ascii="Tahoma" w:hAnsi="Tahoma" w:cs="Tahoma"/>
      <w:sz w:val="16"/>
      <w:szCs w:val="16"/>
    </w:rPr>
  </w:style>
  <w:style w:type="table" w:styleId="TableGrid">
    <w:name w:val="Table Grid"/>
    <w:basedOn w:val="TableNormal"/>
    <w:uiPriority w:val="59"/>
    <w:rsid w:val="00F31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15545">
      <w:bodyDiv w:val="1"/>
      <w:marLeft w:val="0"/>
      <w:marRight w:val="0"/>
      <w:marTop w:val="0"/>
      <w:marBottom w:val="0"/>
      <w:divBdr>
        <w:top w:val="none" w:sz="0" w:space="0" w:color="auto"/>
        <w:left w:val="none" w:sz="0" w:space="0" w:color="auto"/>
        <w:bottom w:val="none" w:sz="0" w:space="0" w:color="auto"/>
        <w:right w:val="none" w:sz="0" w:space="0" w:color="auto"/>
      </w:divBdr>
    </w:div>
    <w:div w:id="1025407020">
      <w:bodyDiv w:val="1"/>
      <w:marLeft w:val="0"/>
      <w:marRight w:val="0"/>
      <w:marTop w:val="0"/>
      <w:marBottom w:val="0"/>
      <w:divBdr>
        <w:top w:val="none" w:sz="0" w:space="0" w:color="auto"/>
        <w:left w:val="none" w:sz="0" w:space="0" w:color="auto"/>
        <w:bottom w:val="none" w:sz="0" w:space="0" w:color="auto"/>
        <w:right w:val="none" w:sz="0" w:space="0" w:color="auto"/>
      </w:divBdr>
    </w:div>
    <w:div w:id="21040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C3FA8-1220-4D24-9042-4C4D4A773E11}"/>
</file>

<file path=customXml/itemProps2.xml><?xml version="1.0" encoding="utf-8"?>
<ds:datastoreItem xmlns:ds="http://schemas.openxmlformats.org/officeDocument/2006/customXml" ds:itemID="{9922D45E-E4AD-4305-B8B2-503C7B7E27CB}"/>
</file>

<file path=customXml/itemProps3.xml><?xml version="1.0" encoding="utf-8"?>
<ds:datastoreItem xmlns:ds="http://schemas.openxmlformats.org/officeDocument/2006/customXml" ds:itemID="{89F1CE86-77BE-4967-8583-2BBE145A9699}"/>
</file>

<file path=customXml/itemProps4.xml><?xml version="1.0" encoding="utf-8"?>
<ds:datastoreItem xmlns:ds="http://schemas.openxmlformats.org/officeDocument/2006/customXml" ds:itemID="{BC45272A-BFC1-40C0-856A-7007079C04FF}"/>
</file>

<file path=docProps/app.xml><?xml version="1.0" encoding="utf-8"?>
<Properties xmlns="http://schemas.openxmlformats.org/officeDocument/2006/extended-properties" xmlns:vt="http://schemas.openxmlformats.org/officeDocument/2006/docPropsVTypes">
  <Template>Normal.dotm</Template>
  <TotalTime>2</TotalTime>
  <Pages>1</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 Thu Trang</dc:creator>
  <cp:lastModifiedBy>Nguyen</cp:lastModifiedBy>
  <cp:revision>5</cp:revision>
  <cp:lastPrinted>2018-10-22T11:15:00Z</cp:lastPrinted>
  <dcterms:created xsi:type="dcterms:W3CDTF">2018-10-02T02:36:00Z</dcterms:created>
  <dcterms:modified xsi:type="dcterms:W3CDTF">2018-10-22T11:30:00Z</dcterms:modified>
</cp:coreProperties>
</file>